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16A0" w:rsidRDefault="007316A0" w:rsidP="007316A0">
      <w:pPr>
        <w:jc w:val="both"/>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extent cx="6645910" cy="9140161"/>
            <wp:effectExtent l="19050" t="0" r="2540" b="0"/>
            <wp:docPr id="1" name="Рисунок 1" descr="C:\Users\user\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001.jpg"/>
                    <pic:cNvPicPr>
                      <a:picLocks noChangeAspect="1" noChangeArrowheads="1"/>
                    </pic:cNvPicPr>
                  </pic:nvPicPr>
                  <pic:blipFill>
                    <a:blip r:embed="rId9" cstate="print"/>
                    <a:srcRect/>
                    <a:stretch>
                      <a:fillRect/>
                    </a:stretch>
                  </pic:blipFill>
                  <pic:spPr bwMode="auto">
                    <a:xfrm>
                      <a:off x="0" y="0"/>
                      <a:ext cx="6645910" cy="9140161"/>
                    </a:xfrm>
                    <a:prstGeom prst="rect">
                      <a:avLst/>
                    </a:prstGeom>
                    <a:noFill/>
                    <a:ln w="9525">
                      <a:noFill/>
                      <a:miter lim="800000"/>
                      <a:headEnd/>
                      <a:tailEnd/>
                    </a:ln>
                  </pic:spPr>
                </pic:pic>
              </a:graphicData>
            </a:graphic>
          </wp:inline>
        </w:drawing>
      </w:r>
    </w:p>
    <w:p w:rsidR="007316A0" w:rsidRDefault="007316A0" w:rsidP="007316A0">
      <w:pPr>
        <w:jc w:val="both"/>
        <w:rPr>
          <w:rFonts w:ascii="Times New Roman" w:hAnsi="Times New Roman" w:cs="Times New Roman"/>
          <w:b/>
          <w:sz w:val="24"/>
          <w:szCs w:val="24"/>
        </w:rPr>
      </w:pPr>
    </w:p>
    <w:p w:rsidR="00470B96" w:rsidRDefault="00DC48C4" w:rsidP="00BF6079">
      <w:pPr>
        <w:ind w:firstLineChars="1800" w:firstLine="4337"/>
        <w:jc w:val="both"/>
        <w:rPr>
          <w:rFonts w:ascii="Times New Roman" w:hAnsi="Times New Roman" w:cs="Times New Roman"/>
          <w:b/>
          <w:sz w:val="24"/>
          <w:szCs w:val="24"/>
        </w:rPr>
      </w:pPr>
      <w:r>
        <w:rPr>
          <w:rFonts w:ascii="Times New Roman" w:hAnsi="Times New Roman" w:cs="Times New Roman"/>
          <w:b/>
          <w:sz w:val="24"/>
          <w:szCs w:val="24"/>
        </w:rPr>
        <w:lastRenderedPageBreak/>
        <w:t>СОДЕРЖАНИЕ</w:t>
      </w:r>
    </w:p>
    <w:p w:rsidR="00470B96" w:rsidRDefault="00470B96" w:rsidP="00BF6079">
      <w:pPr>
        <w:ind w:firstLineChars="1800" w:firstLine="4337"/>
        <w:jc w:val="both"/>
        <w:rPr>
          <w:rFonts w:ascii="Times New Roman" w:hAnsi="Times New Roman" w:cs="Times New Roman"/>
          <w:b/>
          <w:sz w:val="24"/>
          <w:szCs w:val="24"/>
        </w:rPr>
      </w:pPr>
    </w:p>
    <w:p w:rsidR="00470B96" w:rsidRDefault="00DC48C4">
      <w:pPr>
        <w:numPr>
          <w:ilvl w:val="0"/>
          <w:numId w:val="2"/>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ЦЕЛЕВОЙ РАЗДЕЛ</w:t>
      </w:r>
    </w:p>
    <w:p w:rsidR="00470B96" w:rsidRDefault="00470B96">
      <w:pPr>
        <w:spacing w:after="0" w:line="240" w:lineRule="auto"/>
        <w:rPr>
          <w:rFonts w:ascii="Times New Roman" w:hAnsi="Times New Roman" w:cs="Times New Roman"/>
          <w:b/>
          <w:bCs/>
          <w:sz w:val="24"/>
          <w:szCs w:val="24"/>
        </w:rPr>
      </w:pPr>
    </w:p>
    <w:p w:rsidR="00470B96" w:rsidRDefault="00DC48C4" w:rsidP="007316A0">
      <w:pPr>
        <w:spacing w:afterLines="50" w:line="240" w:lineRule="auto"/>
        <w:rPr>
          <w:rFonts w:ascii="Times New Roman" w:hAnsi="Times New Roman" w:cs="Times New Roman"/>
          <w:sz w:val="24"/>
          <w:szCs w:val="24"/>
        </w:rPr>
      </w:pPr>
      <w:bookmarkStart w:id="0" w:name="_Toc144482756"/>
      <w:r>
        <w:rPr>
          <w:rFonts w:ascii="Times New Roman" w:hAnsi="Times New Roman" w:cs="Times New Roman"/>
          <w:sz w:val="24"/>
          <w:szCs w:val="24"/>
        </w:rPr>
        <w:t>1.1.</w:t>
      </w:r>
      <w:r>
        <w:rPr>
          <w:rFonts w:ascii="Times New Roman" w:hAnsi="Times New Roman" w:cs="Times New Roman"/>
          <w:b/>
          <w:bCs/>
          <w:sz w:val="24"/>
          <w:szCs w:val="24"/>
        </w:rPr>
        <w:t xml:space="preserve"> </w:t>
      </w:r>
      <w:r>
        <w:rPr>
          <w:rFonts w:ascii="Times New Roman" w:hAnsi="Times New Roman" w:cs="Times New Roman"/>
          <w:sz w:val="24"/>
          <w:szCs w:val="24"/>
        </w:rPr>
        <w:t>Пояснительная записка............................................................................................................................4</w:t>
      </w:r>
    </w:p>
    <w:p w:rsidR="00470B96" w:rsidRDefault="00DC48C4" w:rsidP="007316A0">
      <w:pPr>
        <w:spacing w:afterLines="50" w:line="240" w:lineRule="auto"/>
        <w:rPr>
          <w:rFonts w:ascii="Times New Roman" w:hAnsi="Times New Roman" w:cs="Times New Roman"/>
          <w:sz w:val="24"/>
          <w:szCs w:val="24"/>
        </w:rPr>
      </w:pPr>
      <w:r>
        <w:rPr>
          <w:rFonts w:ascii="Times New Roman" w:hAnsi="Times New Roman" w:cs="Times New Roman"/>
          <w:sz w:val="24"/>
          <w:szCs w:val="24"/>
        </w:rPr>
        <w:t>1.2. Цели и задачи программы........................................................................................................................5</w:t>
      </w:r>
    </w:p>
    <w:p w:rsidR="00470B96" w:rsidRDefault="00DC48C4" w:rsidP="007316A0">
      <w:pPr>
        <w:spacing w:afterLines="50" w:line="240" w:lineRule="auto"/>
        <w:rPr>
          <w:rFonts w:ascii="Times New Roman" w:hAnsi="Times New Roman" w:cs="Times New Roman"/>
          <w:sz w:val="24"/>
          <w:szCs w:val="24"/>
        </w:rPr>
      </w:pPr>
      <w:r>
        <w:rPr>
          <w:rFonts w:ascii="Times New Roman" w:hAnsi="Times New Roman" w:cs="Times New Roman"/>
          <w:sz w:val="24"/>
          <w:szCs w:val="24"/>
        </w:rPr>
        <w:t>1.3. Принципы и подходы к формированию Программы............................................................................6</w:t>
      </w:r>
    </w:p>
    <w:p w:rsidR="00470B96" w:rsidRDefault="00DC48C4" w:rsidP="007316A0">
      <w:pPr>
        <w:spacing w:afterLines="50" w:line="240" w:lineRule="auto"/>
        <w:rPr>
          <w:rFonts w:ascii="Times New Roman" w:hAnsi="Times New Roman" w:cs="Times New Roman"/>
          <w:sz w:val="24"/>
          <w:szCs w:val="24"/>
        </w:rPr>
      </w:pPr>
      <w:r>
        <w:rPr>
          <w:rFonts w:ascii="Times New Roman" w:hAnsi="Times New Roman" w:cs="Times New Roman"/>
          <w:sz w:val="24"/>
          <w:szCs w:val="24"/>
        </w:rPr>
        <w:t>1.3.1. Специфические принципы и подходы к формированию Программы для воспитанников с ЗПР..6</w:t>
      </w:r>
    </w:p>
    <w:p w:rsidR="00470B96" w:rsidRDefault="00DC48C4" w:rsidP="007316A0">
      <w:pPr>
        <w:spacing w:afterLines="50" w:line="240" w:lineRule="auto"/>
        <w:rPr>
          <w:rFonts w:ascii="Times New Roman" w:hAnsi="Times New Roman" w:cs="Times New Roman"/>
          <w:sz w:val="24"/>
          <w:szCs w:val="24"/>
        </w:rPr>
      </w:pPr>
      <w:r>
        <w:rPr>
          <w:rFonts w:ascii="Times New Roman" w:hAnsi="Times New Roman" w:cs="Times New Roman"/>
          <w:sz w:val="24"/>
          <w:szCs w:val="24"/>
        </w:rPr>
        <w:t>1.3.2. Специфические принципы и подходы к формированию Программы для воспитанников с РАС.8</w:t>
      </w:r>
    </w:p>
    <w:p w:rsidR="00470B96" w:rsidRDefault="00DC48C4" w:rsidP="007316A0">
      <w:pPr>
        <w:spacing w:afterLines="50" w:line="240" w:lineRule="auto"/>
        <w:rPr>
          <w:rFonts w:ascii="Times New Roman" w:hAnsi="Times New Roman" w:cs="Times New Roman"/>
          <w:sz w:val="24"/>
          <w:szCs w:val="24"/>
        </w:rPr>
      </w:pPr>
      <w:r>
        <w:rPr>
          <w:rFonts w:ascii="Times New Roman" w:hAnsi="Times New Roman" w:cs="Times New Roman"/>
          <w:sz w:val="24"/>
          <w:szCs w:val="24"/>
        </w:rPr>
        <w:t>1.3.3. Целевые ориентиры реализации Программы....................................................................................10</w:t>
      </w:r>
    </w:p>
    <w:p w:rsidR="00470B96" w:rsidRDefault="00DC48C4" w:rsidP="007316A0">
      <w:pPr>
        <w:spacing w:afterLines="50" w:line="240" w:lineRule="auto"/>
        <w:rPr>
          <w:rFonts w:ascii="Times New Roman" w:hAnsi="Times New Roman" w:cs="Times New Roman"/>
          <w:sz w:val="24"/>
          <w:szCs w:val="24"/>
        </w:rPr>
      </w:pPr>
      <w:r>
        <w:rPr>
          <w:rFonts w:ascii="Times New Roman" w:hAnsi="Times New Roman" w:cs="Times New Roman"/>
          <w:sz w:val="24"/>
          <w:szCs w:val="24"/>
        </w:rPr>
        <w:t>1.3.4. Целевые ориентиры реализации Программы для воспитанников с ЗПР........................................10</w:t>
      </w:r>
    </w:p>
    <w:p w:rsidR="00470B96" w:rsidRDefault="00DC48C4" w:rsidP="007316A0">
      <w:pPr>
        <w:spacing w:afterLines="50" w:line="240" w:lineRule="auto"/>
        <w:rPr>
          <w:rFonts w:ascii="Times New Roman" w:hAnsi="Times New Roman" w:cs="Times New Roman"/>
          <w:sz w:val="24"/>
          <w:szCs w:val="24"/>
        </w:rPr>
      </w:pPr>
      <w:r>
        <w:rPr>
          <w:rFonts w:ascii="Times New Roman" w:hAnsi="Times New Roman" w:cs="Times New Roman"/>
          <w:sz w:val="24"/>
          <w:szCs w:val="24"/>
        </w:rPr>
        <w:t>1.3.5. Целевые ориентиры реализации Программы для воспитанников с РАС.......................................18</w:t>
      </w:r>
    </w:p>
    <w:p w:rsidR="00470B96" w:rsidRDefault="00DC48C4">
      <w:pPr>
        <w:pStyle w:val="1"/>
        <w:spacing w:before="0" w:after="120" w:line="240" w:lineRule="auto"/>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t>1.4. Развивающее оценивание качества по Программе............................................................................</w:t>
      </w:r>
      <w:bookmarkStart w:id="1" w:name="_GoBack"/>
      <w:bookmarkEnd w:id="1"/>
      <w:r>
        <w:rPr>
          <w:rFonts w:ascii="Times New Roman" w:hAnsi="Times New Roman" w:cs="Times New Roman"/>
          <w:b w:val="0"/>
          <w:bCs w:val="0"/>
          <w:color w:val="auto"/>
          <w:sz w:val="24"/>
          <w:szCs w:val="24"/>
        </w:rPr>
        <w:t>..21</w:t>
      </w:r>
    </w:p>
    <w:p w:rsidR="00470B96" w:rsidRDefault="00DC48C4">
      <w:pPr>
        <w:spacing w:after="120" w:line="240" w:lineRule="auto"/>
        <w:rPr>
          <w:rFonts w:ascii="Times New Roman" w:hAnsi="Times New Roman" w:cs="Times New Roman"/>
          <w:sz w:val="24"/>
          <w:szCs w:val="24"/>
        </w:rPr>
      </w:pPr>
      <w:r>
        <w:rPr>
          <w:rFonts w:ascii="Times New Roman" w:hAnsi="Times New Roman" w:cs="Times New Roman"/>
          <w:sz w:val="24"/>
          <w:szCs w:val="24"/>
        </w:rPr>
        <w:t>1.5. Особенности развития и особые образовательные потребности детей с ОВЗ..................................21</w:t>
      </w:r>
    </w:p>
    <w:p w:rsidR="00470B96" w:rsidRDefault="00DC48C4">
      <w:pPr>
        <w:pStyle w:val="1"/>
        <w:spacing w:before="0" w:after="120" w:line="240" w:lineRule="auto"/>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t>1.5.1. Воспитанники  с задержкой психического развития........................................................................21</w:t>
      </w:r>
    </w:p>
    <w:p w:rsidR="00470B96" w:rsidRDefault="00DC48C4">
      <w:pPr>
        <w:spacing w:after="0" w:line="240" w:lineRule="auto"/>
      </w:pPr>
      <w:r>
        <w:rPr>
          <w:rFonts w:ascii="Times New Roman" w:hAnsi="Times New Roman" w:cs="Times New Roman"/>
          <w:sz w:val="24"/>
          <w:szCs w:val="24"/>
        </w:rPr>
        <w:t xml:space="preserve">1.5.2. Воспитанники с расстройствами </w:t>
      </w:r>
      <w:proofErr w:type="spellStart"/>
      <w:r>
        <w:rPr>
          <w:rFonts w:ascii="Times New Roman" w:hAnsi="Times New Roman" w:cs="Times New Roman"/>
          <w:sz w:val="24"/>
          <w:szCs w:val="24"/>
        </w:rPr>
        <w:t>аутистического</w:t>
      </w:r>
      <w:proofErr w:type="spellEnd"/>
      <w:r>
        <w:rPr>
          <w:rFonts w:ascii="Times New Roman" w:hAnsi="Times New Roman" w:cs="Times New Roman"/>
          <w:sz w:val="24"/>
          <w:szCs w:val="24"/>
        </w:rPr>
        <w:t xml:space="preserve"> спектра...............................................................29</w:t>
      </w:r>
    </w:p>
    <w:p w:rsidR="00470B96" w:rsidRDefault="00470B96">
      <w:pPr>
        <w:spacing w:after="0" w:line="240" w:lineRule="auto"/>
        <w:rPr>
          <w:rFonts w:ascii="Times New Roman" w:hAnsi="Times New Roman" w:cs="Times New Roman"/>
          <w:sz w:val="24"/>
          <w:szCs w:val="24"/>
        </w:rPr>
      </w:pPr>
    </w:p>
    <w:p w:rsidR="00470B96" w:rsidRDefault="00470B96">
      <w:pPr>
        <w:spacing w:after="0" w:line="240" w:lineRule="auto"/>
        <w:rPr>
          <w:rFonts w:ascii="Times New Roman" w:hAnsi="Times New Roman" w:cs="Times New Roman"/>
          <w:sz w:val="24"/>
          <w:szCs w:val="24"/>
        </w:rPr>
      </w:pPr>
    </w:p>
    <w:p w:rsidR="00470B96" w:rsidRDefault="00DC48C4">
      <w:pPr>
        <w:numPr>
          <w:ilvl w:val="0"/>
          <w:numId w:val="3"/>
        </w:numPr>
        <w:spacing w:after="0" w:line="240" w:lineRule="auto"/>
        <w:rPr>
          <w:rFonts w:ascii="Times New Roman" w:eastAsia="+ Основной текст" w:hAnsi="Times New Roman" w:cs="Times New Roman"/>
          <w:b/>
          <w:sz w:val="24"/>
          <w:szCs w:val="24"/>
        </w:rPr>
      </w:pPr>
      <w:r>
        <w:rPr>
          <w:rFonts w:ascii="Times New Roman" w:eastAsia="+ Основной текст" w:hAnsi="Times New Roman" w:cs="Times New Roman"/>
          <w:b/>
          <w:sz w:val="24"/>
          <w:szCs w:val="24"/>
        </w:rPr>
        <w:t>СОДЕРЖАТЕЛЬНЫЙ РАЗДЕЛ</w:t>
      </w:r>
    </w:p>
    <w:p w:rsidR="00470B96" w:rsidRDefault="00470B96">
      <w:pPr>
        <w:spacing w:after="0" w:line="240" w:lineRule="auto"/>
        <w:rPr>
          <w:rFonts w:ascii="Times New Roman" w:eastAsia="+ Основной текст" w:hAnsi="Times New Roman" w:cs="Times New Roman"/>
          <w:b/>
          <w:sz w:val="24"/>
          <w:szCs w:val="24"/>
        </w:rPr>
      </w:pP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2.1. Коррекционно-развивающая работа с детьми с ОВЗ .........................................................................37</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 xml:space="preserve">2.1.1. </w:t>
      </w:r>
      <w:r>
        <w:rPr>
          <w:rFonts w:ascii="Times New Roman" w:hAnsi="Times New Roman" w:cs="Times New Roman"/>
          <w:sz w:val="24"/>
          <w:szCs w:val="24"/>
        </w:rPr>
        <w:t xml:space="preserve"> </w:t>
      </w:r>
      <w:r>
        <w:rPr>
          <w:rFonts w:ascii="Times New Roman" w:eastAsia="+ Основной текст" w:hAnsi="Times New Roman" w:cs="Times New Roman"/>
          <w:bCs/>
          <w:sz w:val="24"/>
          <w:szCs w:val="24"/>
        </w:rPr>
        <w:t>Коррекционно-развивающая работа с детьми с ЗПР.......................................................................37</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2.1.2.  Коррекционно-развивающая работа с детьми с РАС......................................................................73</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2.1.3. Взаимодействие с детьми с ОВЗ.........................................................................................................92</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2.1.4. Взаимодействие с семьями обучающихся с ОВЗ..............................................................................93</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2.1.5. Взаимодействие педагогических работников с семьями воспитанников с ЗПР............................96</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2.2. Взаимодействие педагогических работников с семьями воспитанников с РАС..............................99</w:t>
      </w:r>
    </w:p>
    <w:p w:rsidR="00470B96" w:rsidRDefault="00470B96">
      <w:pPr>
        <w:spacing w:after="0" w:line="240" w:lineRule="auto"/>
        <w:rPr>
          <w:rFonts w:ascii="Times New Roman" w:eastAsia="+ Основной текст" w:hAnsi="Times New Roman" w:cs="Times New Roman"/>
          <w:bCs/>
          <w:sz w:val="24"/>
          <w:szCs w:val="24"/>
        </w:rPr>
      </w:pPr>
    </w:p>
    <w:p w:rsidR="00470B96" w:rsidRDefault="00DC48C4">
      <w:pPr>
        <w:numPr>
          <w:ilvl w:val="0"/>
          <w:numId w:val="3"/>
        </w:numPr>
        <w:spacing w:after="0" w:line="240" w:lineRule="auto"/>
        <w:rPr>
          <w:rFonts w:ascii="Times New Roman" w:eastAsia="+ Основной текст" w:hAnsi="Times New Roman" w:cs="Times New Roman"/>
          <w:b/>
          <w:sz w:val="24"/>
          <w:szCs w:val="24"/>
        </w:rPr>
      </w:pPr>
      <w:r>
        <w:rPr>
          <w:rFonts w:ascii="Times New Roman" w:eastAsia="+ Основной текст" w:hAnsi="Times New Roman" w:cs="Times New Roman"/>
          <w:b/>
          <w:sz w:val="24"/>
          <w:szCs w:val="24"/>
        </w:rPr>
        <w:t>ОРГАНИЗАЦИОННЫЙ РАЗДЕЛ</w:t>
      </w:r>
    </w:p>
    <w:p w:rsidR="00470B96" w:rsidRDefault="00470B96">
      <w:pPr>
        <w:spacing w:after="0" w:line="240" w:lineRule="auto"/>
        <w:rPr>
          <w:rFonts w:ascii="Times New Roman" w:eastAsia="+ Основной текст" w:hAnsi="Times New Roman" w:cs="Times New Roman"/>
          <w:b/>
          <w:sz w:val="24"/>
          <w:szCs w:val="24"/>
        </w:rPr>
      </w:pP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3.1. Психолого-педагогические условия, обеспечивающие развитие ребёнка......................................100</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3.1.1. Психолого-педагогические условия, обеспечивающие развитие ребёнка с ЗПР........................100</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3.1.2. Психолого-педагогические условия, обеспечивающие развитие ребёнка с РАС.......................102</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3.2. Организация развивающей предметно-пространственной среды...................................................103</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3.3. Материально-технические условия реализации Программы ..........................................................104</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Список литературы......................................................................................................................................105</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Приложение 1...............................................................................................................................................107</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Приложение 2...............................................................................................................................................108</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lastRenderedPageBreak/>
        <w:t>Приложение 3...............................................................................................................................................109</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Приложение 4...............................................................................................................................................110</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Приложение 5...............................................................................................................................................111</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Приложение 6...............................................................................................................................................114</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Приложение 7...............................................................................................................................................115</w:t>
      </w:r>
    </w:p>
    <w:p w:rsidR="00470B96" w:rsidRDefault="00DC48C4">
      <w:pPr>
        <w:spacing w:line="240" w:lineRule="auto"/>
        <w:rPr>
          <w:rFonts w:ascii="Times New Roman" w:eastAsia="+ Основной текст" w:hAnsi="Times New Roman" w:cs="Times New Roman"/>
          <w:bCs/>
          <w:sz w:val="24"/>
          <w:szCs w:val="24"/>
        </w:rPr>
      </w:pPr>
      <w:r>
        <w:rPr>
          <w:rFonts w:ascii="Times New Roman" w:eastAsia="+ Основной текст" w:hAnsi="Times New Roman" w:cs="Times New Roman"/>
          <w:bCs/>
          <w:sz w:val="24"/>
          <w:szCs w:val="24"/>
        </w:rPr>
        <w:t>Приложение 8...............................................................................................................................................116</w:t>
      </w:r>
    </w:p>
    <w:p w:rsidR="00470B96" w:rsidRDefault="00470B96">
      <w:pPr>
        <w:spacing w:line="240" w:lineRule="auto"/>
        <w:rPr>
          <w:rFonts w:ascii="Times New Roman" w:eastAsia="+ Основной текст" w:hAnsi="Times New Roman" w:cs="Times New Roman"/>
          <w:bCs/>
          <w:sz w:val="24"/>
          <w:szCs w:val="24"/>
        </w:rPr>
      </w:pPr>
    </w:p>
    <w:p w:rsidR="00470B96" w:rsidRDefault="00470B96">
      <w:pPr>
        <w:rPr>
          <w:rFonts w:ascii="Times New Roman" w:eastAsia="+ Основной текст" w:hAnsi="Times New Roman" w:cs="Times New Roman"/>
          <w:bCs/>
          <w:sz w:val="24"/>
          <w:szCs w:val="24"/>
        </w:rPr>
      </w:pPr>
    </w:p>
    <w:p w:rsidR="00470B96" w:rsidRDefault="00470B96" w:rsidP="007316A0">
      <w:pPr>
        <w:spacing w:afterLines="50" w:line="240" w:lineRule="auto"/>
        <w:rPr>
          <w:rFonts w:ascii="Times New Roman" w:hAnsi="Times New Roman" w:cs="Times New Roman"/>
          <w:sz w:val="24"/>
          <w:szCs w:val="24"/>
        </w:rPr>
      </w:pPr>
    </w:p>
    <w:p w:rsidR="00470B96" w:rsidRDefault="00470B96" w:rsidP="007316A0">
      <w:pPr>
        <w:spacing w:afterLines="50" w:line="240" w:lineRule="auto"/>
        <w:rPr>
          <w:rFonts w:ascii="Times New Roman" w:hAnsi="Times New Roman" w:cs="Times New Roman"/>
          <w:sz w:val="24"/>
          <w:szCs w:val="24"/>
        </w:rPr>
      </w:pPr>
    </w:p>
    <w:p w:rsidR="00470B96" w:rsidRDefault="00470B96" w:rsidP="007316A0">
      <w:pPr>
        <w:spacing w:afterLines="50" w:line="240" w:lineRule="auto"/>
        <w:rPr>
          <w:rFonts w:ascii="Times New Roman" w:hAnsi="Times New Roman" w:cs="Times New Roman"/>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pPr>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rsidP="00BF6079">
      <w:pPr>
        <w:ind w:firstLineChars="1650" w:firstLine="3975"/>
        <w:jc w:val="both"/>
        <w:rPr>
          <w:rFonts w:ascii="Times New Roman" w:hAnsi="Times New Roman" w:cs="Times New Roman"/>
          <w:b/>
          <w:bCs/>
          <w:sz w:val="24"/>
          <w:szCs w:val="24"/>
        </w:rPr>
      </w:pPr>
    </w:p>
    <w:p w:rsidR="00470B96" w:rsidRDefault="00470B96">
      <w:pPr>
        <w:jc w:val="both"/>
        <w:rPr>
          <w:rFonts w:ascii="Times New Roman" w:hAnsi="Times New Roman" w:cs="Times New Roman"/>
          <w:b/>
          <w:bCs/>
          <w:sz w:val="24"/>
          <w:szCs w:val="24"/>
        </w:rPr>
      </w:pPr>
    </w:p>
    <w:p w:rsidR="00470B96" w:rsidRDefault="00DC48C4" w:rsidP="00BF6079">
      <w:pPr>
        <w:ind w:firstLineChars="1700" w:firstLine="4096"/>
        <w:jc w:val="both"/>
        <w:rPr>
          <w:rFonts w:ascii="Times New Roman" w:hAnsi="Times New Roman" w:cs="Times New Roman"/>
          <w:b/>
          <w:bCs/>
          <w:sz w:val="24"/>
          <w:szCs w:val="24"/>
        </w:rPr>
      </w:pPr>
      <w:r>
        <w:rPr>
          <w:rFonts w:ascii="Times New Roman" w:hAnsi="Times New Roman" w:cs="Times New Roman"/>
          <w:b/>
          <w:bCs/>
          <w:sz w:val="24"/>
          <w:szCs w:val="24"/>
        </w:rPr>
        <w:lastRenderedPageBreak/>
        <w:t> ЦЕЛЕВОЙ РАЗДЕЛ</w:t>
      </w:r>
      <w:bookmarkEnd w:id="0"/>
    </w:p>
    <w:p w:rsidR="00470B96" w:rsidRDefault="00470B96">
      <w:pPr>
        <w:jc w:val="both"/>
        <w:rPr>
          <w:rFonts w:ascii="Times New Roman" w:hAnsi="Times New Roman" w:cs="Times New Roman"/>
          <w:b/>
          <w:bCs/>
          <w:sz w:val="24"/>
          <w:szCs w:val="24"/>
        </w:rPr>
      </w:pPr>
    </w:p>
    <w:p w:rsidR="00470B96" w:rsidRDefault="00DC48C4">
      <w:pPr>
        <w:pStyle w:val="1"/>
        <w:spacing w:before="0"/>
        <w:ind w:firstLineChars="1600" w:firstLine="3855"/>
        <w:jc w:val="both"/>
        <w:rPr>
          <w:rFonts w:ascii="Times New Roman" w:hAnsi="Times New Roman" w:cs="Times New Roman"/>
          <w:color w:val="auto"/>
          <w:sz w:val="24"/>
          <w:szCs w:val="24"/>
        </w:rPr>
      </w:pPr>
      <w:bookmarkStart w:id="2" w:name="_Toc144482757"/>
      <w:r>
        <w:rPr>
          <w:rFonts w:ascii="Times New Roman" w:hAnsi="Times New Roman" w:cs="Times New Roman"/>
          <w:color w:val="auto"/>
          <w:sz w:val="24"/>
          <w:szCs w:val="24"/>
        </w:rPr>
        <w:t>1.1. Пояснительная записка</w:t>
      </w:r>
      <w:bookmarkEnd w:id="2"/>
    </w:p>
    <w:p w:rsidR="00470B96" w:rsidRDefault="00DC48C4">
      <w:pPr>
        <w:spacing w:after="0"/>
        <w:jc w:val="both"/>
        <w:rPr>
          <w:rFonts w:ascii="Times New Roman" w:hAnsi="Times New Roman" w:cs="Times New Roman"/>
          <w:color w:val="FF0000"/>
          <w:sz w:val="24"/>
          <w:szCs w:val="24"/>
        </w:rPr>
      </w:pPr>
      <w:r>
        <w:rPr>
          <w:rFonts w:ascii="Times New Roman" w:hAnsi="Times New Roman" w:cs="Times New Roman"/>
          <w:sz w:val="24"/>
          <w:szCs w:val="24"/>
        </w:rPr>
        <w:t xml:space="preserve">Рабочая программа учителя – дефектолога по </w:t>
      </w:r>
      <w:proofErr w:type="spellStart"/>
      <w:r>
        <w:rPr>
          <w:rFonts w:ascii="Times New Roman" w:hAnsi="Times New Roman" w:cs="Times New Roman"/>
          <w:sz w:val="24"/>
          <w:szCs w:val="24"/>
        </w:rPr>
        <w:t>коррекционно</w:t>
      </w:r>
      <w:proofErr w:type="spellEnd"/>
      <w:r>
        <w:rPr>
          <w:rFonts w:ascii="Times New Roman" w:hAnsi="Times New Roman" w:cs="Times New Roman"/>
          <w:sz w:val="24"/>
          <w:szCs w:val="24"/>
        </w:rPr>
        <w:t xml:space="preserve"> – развивающей работе с детьми с ограниченными возможностями здоровья (далее – ОВЗ) (далее общее «Программа») предназначена для учителя-дефектолога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Программа разработана в соответствии с федеральным государственным образовательным стандартом дошкольного образования (утвержден приказом </w:t>
      </w:r>
      <w:proofErr w:type="spellStart"/>
      <w:r>
        <w:rPr>
          <w:rFonts w:ascii="Times New Roman" w:hAnsi="Times New Roman" w:cs="Times New Roman"/>
          <w:sz w:val="24"/>
          <w:szCs w:val="24"/>
        </w:rPr>
        <w:t>Минобрнауки</w:t>
      </w:r>
      <w:proofErr w:type="spellEnd"/>
      <w:r>
        <w:rPr>
          <w:rFonts w:ascii="Times New Roman" w:hAnsi="Times New Roman" w:cs="Times New Roman"/>
          <w:sz w:val="24"/>
          <w:szCs w:val="24"/>
        </w:rPr>
        <w:t xml:space="preserve"> России от 17 октября 2013 г. № 1155, зарегистрировано в Минюсте России 14 ноября 2013 г., регистрационный № 30384; в редакции приказа </w:t>
      </w:r>
      <w:proofErr w:type="spellStart"/>
      <w:r>
        <w:rPr>
          <w:rFonts w:ascii="Times New Roman" w:hAnsi="Times New Roman" w:cs="Times New Roman"/>
          <w:sz w:val="24"/>
          <w:szCs w:val="24"/>
        </w:rPr>
        <w:t>Минпросвещения</w:t>
      </w:r>
      <w:proofErr w:type="spellEnd"/>
      <w:r>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 (далее – ФГОС ДО) и федеральной адаптированной образовательной программой дошкольного образования (далее ФАОП ДО) (утвержден приказом Министерства просвещения РФ от 24 ноября 2022 г. №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Программа ориентирована для обучающихся раннего и дошкольного возраста с ОВЗ:</w:t>
      </w:r>
    </w:p>
    <w:p w:rsidR="00470B96" w:rsidRDefault="00DC48C4">
      <w:pPr>
        <w:pStyle w:val="aff1"/>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Обучающихся с задержкой психического развития (далее - ЗПР);</w:t>
      </w:r>
    </w:p>
    <w:p w:rsidR="00470B96" w:rsidRDefault="00DC48C4">
      <w:pPr>
        <w:pStyle w:val="aff1"/>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 xml:space="preserve">Обучающихся с расстройствами </w:t>
      </w:r>
      <w:proofErr w:type="spellStart"/>
      <w:r>
        <w:rPr>
          <w:rFonts w:ascii="Times New Roman" w:hAnsi="Times New Roman" w:cs="Times New Roman"/>
          <w:sz w:val="24"/>
          <w:szCs w:val="24"/>
        </w:rPr>
        <w:t>аутистического</w:t>
      </w:r>
      <w:proofErr w:type="spellEnd"/>
      <w:r>
        <w:rPr>
          <w:rFonts w:ascii="Times New Roman" w:hAnsi="Times New Roman" w:cs="Times New Roman"/>
          <w:sz w:val="24"/>
          <w:szCs w:val="24"/>
        </w:rPr>
        <w:t xml:space="preserve"> спектра (далее - РАС);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Нормативно-правовой основой для разработки Программы являются следующие нормативно-правовые документы:</w:t>
      </w:r>
    </w:p>
    <w:p w:rsidR="00470B96" w:rsidRDefault="00DC48C4">
      <w:pPr>
        <w:pStyle w:val="aff1"/>
        <w:numPr>
          <w:ilvl w:val="0"/>
          <w:numId w:val="5"/>
        </w:numPr>
        <w:spacing w:after="0"/>
        <w:jc w:val="both"/>
        <w:rPr>
          <w:rFonts w:ascii="Times New Roman" w:hAnsi="Times New Roman" w:cs="Times New Roman"/>
          <w:sz w:val="24"/>
          <w:szCs w:val="24"/>
        </w:rPr>
      </w:pPr>
      <w:r>
        <w:rPr>
          <w:rFonts w:ascii="Times New Roman" w:hAnsi="Times New Roman" w:cs="Times New Roman"/>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470B96" w:rsidRDefault="00DC48C4">
      <w:pPr>
        <w:pStyle w:val="aff1"/>
        <w:numPr>
          <w:ilvl w:val="0"/>
          <w:numId w:val="5"/>
        </w:numPr>
        <w:spacing w:after="0"/>
        <w:jc w:val="both"/>
        <w:rPr>
          <w:rFonts w:ascii="Times New Roman" w:hAnsi="Times New Roman" w:cs="Times New Roman"/>
          <w:sz w:val="24"/>
          <w:szCs w:val="24"/>
        </w:rPr>
      </w:pPr>
      <w:r>
        <w:rPr>
          <w:rFonts w:ascii="Times New Roman" w:hAnsi="Times New Roman" w:cs="Times New Roman"/>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470B96" w:rsidRDefault="00DC48C4">
      <w:pPr>
        <w:pStyle w:val="aff1"/>
        <w:numPr>
          <w:ilvl w:val="0"/>
          <w:numId w:val="5"/>
        </w:numPr>
        <w:spacing w:after="0"/>
        <w:jc w:val="both"/>
        <w:rPr>
          <w:rFonts w:ascii="Times New Roman" w:hAnsi="Times New Roman" w:cs="Times New Roman"/>
          <w:sz w:val="24"/>
          <w:szCs w:val="24"/>
        </w:rPr>
      </w:pPr>
      <w:r>
        <w:rPr>
          <w:rFonts w:ascii="Times New Roman" w:hAnsi="Times New Roman" w:cs="Times New Roman"/>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470B96" w:rsidRDefault="00DC48C4">
      <w:pPr>
        <w:pStyle w:val="aff1"/>
        <w:numPr>
          <w:ilvl w:val="0"/>
          <w:numId w:val="5"/>
        </w:numPr>
        <w:spacing w:after="0"/>
        <w:jc w:val="both"/>
        <w:rPr>
          <w:rFonts w:ascii="Times New Roman" w:hAnsi="Times New Roman" w:cs="Times New Roman"/>
          <w:sz w:val="24"/>
          <w:szCs w:val="24"/>
        </w:rPr>
      </w:pPr>
      <w:r>
        <w:rPr>
          <w:rFonts w:ascii="Times New Roman" w:hAnsi="Times New Roman" w:cs="Times New Roman"/>
          <w:sz w:val="24"/>
          <w:szCs w:val="24"/>
        </w:rPr>
        <w:t>Федеральный закон от 29 декабря 2012 г. № 273-ФЗ «Об образовании в Российской Федерации»;</w:t>
      </w:r>
    </w:p>
    <w:p w:rsidR="00470B96" w:rsidRDefault="00DC48C4">
      <w:pPr>
        <w:pStyle w:val="aff1"/>
        <w:numPr>
          <w:ilvl w:val="0"/>
          <w:numId w:val="5"/>
        </w:numPr>
        <w:spacing w:after="0"/>
        <w:jc w:val="both"/>
        <w:rPr>
          <w:rFonts w:ascii="Times New Roman" w:hAnsi="Times New Roman" w:cs="Times New Roman"/>
          <w:sz w:val="24"/>
          <w:szCs w:val="24"/>
        </w:rPr>
      </w:pPr>
      <w:r>
        <w:rPr>
          <w:rFonts w:ascii="Times New Roman" w:hAnsi="Times New Roman" w:cs="Times New Roman"/>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470B96" w:rsidRDefault="00DC48C4">
      <w:pPr>
        <w:pStyle w:val="aff1"/>
        <w:numPr>
          <w:ilvl w:val="0"/>
          <w:numId w:val="5"/>
        </w:numPr>
        <w:spacing w:after="0"/>
        <w:jc w:val="both"/>
        <w:rPr>
          <w:rFonts w:ascii="Times New Roman" w:hAnsi="Times New Roman" w:cs="Times New Roman"/>
          <w:sz w:val="24"/>
          <w:szCs w:val="24"/>
        </w:rPr>
      </w:pPr>
      <w:r>
        <w:rPr>
          <w:rFonts w:ascii="Times New Roman" w:hAnsi="Times New Roman" w:cs="Times New Roman"/>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470B96" w:rsidRDefault="00DC48C4">
      <w:pPr>
        <w:pStyle w:val="aff1"/>
        <w:numPr>
          <w:ilvl w:val="0"/>
          <w:numId w:val="5"/>
        </w:numPr>
        <w:spacing w:after="0"/>
        <w:jc w:val="both"/>
        <w:rPr>
          <w:rFonts w:ascii="Times New Roman" w:hAnsi="Times New Roman" w:cs="Times New Roman"/>
          <w:sz w:val="24"/>
          <w:szCs w:val="24"/>
        </w:rPr>
      </w:pPr>
      <w:r>
        <w:rPr>
          <w:rFonts w:ascii="Times New Roman" w:hAnsi="Times New Roman" w:cs="Times New Roman"/>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470B96" w:rsidRDefault="00DC48C4">
      <w:pPr>
        <w:pStyle w:val="aff1"/>
        <w:numPr>
          <w:ilvl w:val="0"/>
          <w:numId w:val="5"/>
        </w:numPr>
        <w:spacing w:after="0"/>
        <w:jc w:val="both"/>
        <w:rPr>
          <w:rFonts w:ascii="Times New Roman" w:hAnsi="Times New Roman" w:cs="Times New Roman"/>
          <w:sz w:val="24"/>
          <w:szCs w:val="24"/>
        </w:rPr>
      </w:pPr>
      <w:r>
        <w:rPr>
          <w:rFonts w:ascii="Times New Roman" w:hAnsi="Times New Roman" w:cs="Times New Roman"/>
          <w:sz w:val="24"/>
          <w:szCs w:val="24"/>
        </w:rPr>
        <w:t xml:space="preserve">федеральный государственный образовательный стандарт дошкольного образования (утвержден приказом </w:t>
      </w:r>
      <w:proofErr w:type="spellStart"/>
      <w:r>
        <w:rPr>
          <w:rFonts w:ascii="Times New Roman" w:hAnsi="Times New Roman" w:cs="Times New Roman"/>
          <w:sz w:val="24"/>
          <w:szCs w:val="24"/>
        </w:rPr>
        <w:t>Минобрнауки</w:t>
      </w:r>
      <w:proofErr w:type="spellEnd"/>
      <w:r>
        <w:rPr>
          <w:rFonts w:ascii="Times New Roman" w:hAnsi="Times New Roman" w:cs="Times New Roman"/>
          <w:sz w:val="24"/>
          <w:szCs w:val="24"/>
        </w:rPr>
        <w:t xml:space="preserve"> России от 17 октября 2013 г. № 1155, зарегистрировано в Минюсте России 14 ноября 2013 г., регистрационный № 30384; в редакции приказа </w:t>
      </w:r>
      <w:proofErr w:type="spellStart"/>
      <w:r>
        <w:rPr>
          <w:rFonts w:ascii="Times New Roman" w:hAnsi="Times New Roman" w:cs="Times New Roman"/>
          <w:sz w:val="24"/>
          <w:szCs w:val="24"/>
        </w:rPr>
        <w:t>Минпросвещения</w:t>
      </w:r>
      <w:proofErr w:type="spellEnd"/>
      <w:r>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w:t>
      </w:r>
    </w:p>
    <w:p w:rsidR="00470B96" w:rsidRDefault="00DC48C4">
      <w:pPr>
        <w:pStyle w:val="aff1"/>
        <w:numPr>
          <w:ilvl w:val="0"/>
          <w:numId w:val="5"/>
        </w:numPr>
        <w:spacing w:after="0"/>
        <w:jc w:val="both"/>
        <w:rPr>
          <w:rFonts w:ascii="Times New Roman" w:hAnsi="Times New Roman" w:cs="Times New Roman"/>
          <w:sz w:val="24"/>
          <w:szCs w:val="24"/>
        </w:rPr>
      </w:pPr>
      <w:r>
        <w:rPr>
          <w:rFonts w:ascii="Times New Roman" w:hAnsi="Times New Roman" w:cs="Times New Roman"/>
          <w:sz w:val="24"/>
          <w:szCs w:val="24"/>
        </w:rPr>
        <w:t>федеральная адаптированная образовательная программа дошкольного образования (утвержден приказом Министерства просвещения РФ от 24 ноября 2022 г. № 1022 "Об утверждении федеральной адаптированной образовательной программы дошколь</w:t>
      </w:r>
      <w:r w:rsidR="00BF6079">
        <w:rPr>
          <w:rFonts w:ascii="Times New Roman" w:hAnsi="Times New Roman" w:cs="Times New Roman"/>
          <w:sz w:val="24"/>
          <w:szCs w:val="24"/>
        </w:rPr>
        <w:t>ного образования для обучающихс</w:t>
      </w:r>
      <w:r>
        <w:rPr>
          <w:rFonts w:ascii="Times New Roman" w:hAnsi="Times New Roman" w:cs="Times New Roman"/>
          <w:sz w:val="24"/>
          <w:szCs w:val="24"/>
        </w:rPr>
        <w:t xml:space="preserve"> с ограниченными возможностями здоровья");</w:t>
      </w:r>
    </w:p>
    <w:p w:rsidR="00470B96" w:rsidRDefault="00DC48C4">
      <w:pPr>
        <w:pStyle w:val="aff1"/>
        <w:numPr>
          <w:ilvl w:val="0"/>
          <w:numId w:val="5"/>
        </w:num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w:t>
      </w:r>
      <w:proofErr w:type="spellStart"/>
      <w:r>
        <w:rPr>
          <w:rFonts w:ascii="Times New Roman" w:hAnsi="Times New Roman" w:cs="Times New Roman"/>
          <w:sz w:val="24"/>
          <w:szCs w:val="24"/>
        </w:rPr>
        <w:t>Минпросвещения</w:t>
      </w:r>
      <w:proofErr w:type="spellEnd"/>
      <w:r>
        <w:rPr>
          <w:rFonts w:ascii="Times New Roman" w:hAnsi="Times New Roman" w:cs="Times New Roman"/>
          <w:sz w:val="24"/>
          <w:szCs w:val="24"/>
        </w:rPr>
        <w:t xml:space="preserve"> России от 31 июля 2020 года № 373, зарегистрировано в Минюсте России 31 августа 2020 г., регистрационный № 59599);</w:t>
      </w:r>
    </w:p>
    <w:p w:rsidR="00470B96" w:rsidRDefault="00DC48C4">
      <w:pPr>
        <w:pStyle w:val="aff1"/>
        <w:numPr>
          <w:ilvl w:val="0"/>
          <w:numId w:val="5"/>
        </w:numPr>
        <w:spacing w:after="0"/>
        <w:jc w:val="both"/>
        <w:rPr>
          <w:rFonts w:ascii="Times New Roman" w:hAnsi="Times New Roman" w:cs="Times New Roman"/>
          <w:sz w:val="24"/>
          <w:szCs w:val="24"/>
        </w:rPr>
      </w:pPr>
      <w:r>
        <w:rPr>
          <w:rFonts w:ascii="Times New Roman" w:hAnsi="Times New Roman" w:cs="Times New Roman"/>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470B96" w:rsidRDefault="00DC48C4">
      <w:pPr>
        <w:pStyle w:val="aff1"/>
        <w:numPr>
          <w:ilvl w:val="0"/>
          <w:numId w:val="5"/>
        </w:numPr>
        <w:spacing w:after="0"/>
        <w:jc w:val="both"/>
        <w:rPr>
          <w:rFonts w:ascii="Times New Roman" w:hAnsi="Times New Roman" w:cs="Times New Roman"/>
          <w:sz w:val="24"/>
          <w:szCs w:val="24"/>
        </w:rPr>
      </w:pPr>
      <w:r>
        <w:rPr>
          <w:rFonts w:ascii="Times New Roman" w:hAnsi="Times New Roman" w:cs="Times New Roman"/>
          <w:sz w:val="24"/>
          <w:szCs w:val="24"/>
        </w:rPr>
        <w:t>АОП ДО МБДОУ;</w:t>
      </w:r>
    </w:p>
    <w:p w:rsidR="00470B96" w:rsidRDefault="00DC48C4">
      <w:pPr>
        <w:pStyle w:val="aff1"/>
        <w:numPr>
          <w:ilvl w:val="0"/>
          <w:numId w:val="5"/>
        </w:numPr>
        <w:spacing w:after="0"/>
        <w:jc w:val="both"/>
        <w:rPr>
          <w:rFonts w:ascii="Times New Roman" w:hAnsi="Times New Roman" w:cs="Times New Roman"/>
          <w:sz w:val="24"/>
          <w:szCs w:val="24"/>
        </w:rPr>
      </w:pPr>
      <w:r>
        <w:rPr>
          <w:rFonts w:ascii="Times New Roman" w:hAnsi="Times New Roman" w:cs="Times New Roman"/>
          <w:sz w:val="24"/>
          <w:szCs w:val="24"/>
        </w:rPr>
        <w:t>Устав МБДОУ;</w:t>
      </w:r>
    </w:p>
    <w:p w:rsidR="00470B96" w:rsidRDefault="00DC48C4">
      <w:pPr>
        <w:pStyle w:val="aff1"/>
        <w:numPr>
          <w:ilvl w:val="0"/>
          <w:numId w:val="5"/>
        </w:numPr>
        <w:spacing w:after="0"/>
        <w:jc w:val="both"/>
        <w:rPr>
          <w:rFonts w:ascii="Times New Roman" w:hAnsi="Times New Roman" w:cs="Times New Roman"/>
          <w:sz w:val="24"/>
          <w:szCs w:val="24"/>
        </w:rPr>
      </w:pPr>
      <w:r>
        <w:rPr>
          <w:rFonts w:ascii="Times New Roman" w:hAnsi="Times New Roman" w:cs="Times New Roman"/>
          <w:sz w:val="24"/>
          <w:szCs w:val="24"/>
        </w:rPr>
        <w:t>Программа развития МБДОУ;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Программа коррекционно-развивающей работы: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1.Является неотъемлемой частью адаптированной основной образовательной программы дошкольного образования воспитанников с ОВЗ в условиях дошкольных образовательных групп комбинированной  направленности.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Обеспечивает достижение максимальной реализации реабилитационного потенциала.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Учитывает особые образовательные потребности воспитанников раннего и дошкольного возраста с ОВЗ, удовлетворение которых открывает возможность общего образования.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Программа обеспечивает планируемые результаты дошкольного образования обучающихся раннего и дошкольного возраста с ОВЗ в условиях дошкольных образовательных групп комбинированной  направленности.</w:t>
      </w:r>
    </w:p>
    <w:p w:rsidR="00470B96" w:rsidRDefault="00470B96">
      <w:pPr>
        <w:spacing w:after="0"/>
        <w:jc w:val="both"/>
        <w:rPr>
          <w:rFonts w:ascii="Times New Roman" w:hAnsi="Times New Roman" w:cs="Times New Roman"/>
          <w:color w:val="FF0000"/>
          <w:sz w:val="24"/>
          <w:szCs w:val="24"/>
        </w:rPr>
      </w:pPr>
    </w:p>
    <w:p w:rsidR="00470B96" w:rsidRDefault="00DC48C4">
      <w:pPr>
        <w:pStyle w:val="1"/>
        <w:spacing w:before="0"/>
        <w:jc w:val="center"/>
        <w:rPr>
          <w:rFonts w:ascii="Times New Roman" w:hAnsi="Times New Roman" w:cs="Times New Roman"/>
          <w:color w:val="auto"/>
          <w:sz w:val="24"/>
          <w:szCs w:val="24"/>
        </w:rPr>
      </w:pPr>
      <w:bookmarkStart w:id="3" w:name="_Toc144482758"/>
      <w:r>
        <w:rPr>
          <w:rFonts w:ascii="Times New Roman" w:hAnsi="Times New Roman" w:cs="Times New Roman"/>
          <w:color w:val="auto"/>
          <w:sz w:val="24"/>
          <w:szCs w:val="24"/>
        </w:rPr>
        <w:t>1.2. Цели и задачи Программы</w:t>
      </w:r>
      <w:bookmarkEnd w:id="3"/>
    </w:p>
    <w:p w:rsidR="00470B96" w:rsidRDefault="00470B96">
      <w:pPr>
        <w:pStyle w:val="1"/>
        <w:spacing w:before="0"/>
        <w:jc w:val="center"/>
        <w:rPr>
          <w:rFonts w:ascii="Times New Roman" w:hAnsi="Times New Roman" w:cs="Times New Roman"/>
          <w:color w:val="auto"/>
          <w:sz w:val="24"/>
          <w:szCs w:val="24"/>
        </w:rPr>
      </w:pP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Программа обеспечивает выявление особых образовательных потребностей воспитанников с ОВЗ, обусловленных недостатками в их психофизическом и/или речевом развитии; осуществление индивидуально-ориентированной психолого-педагогической помощи детям с ОВЗ, с учетом их развития, индивидуальных возможностей и в соответствии с рекомендациями ПМПК; возможность освоения детьми адаптированной основной образовательной программы дошкольного образования.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Задачи программы коррекционно-развивающей работы: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Определение особых образовательных потребностей воспитанников, обусловленных степенью выраженности нарушения;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Коррекция нарушений на основе координации педагогических, психологических средств воздействия;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Оказание родителям (законным представителям) воспитанников с ОВЗ консультативной и методической помощи по особенностям развития  и направлениям коррекционного воздействия.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Программа коррекционно-развивающей работы предусматривает: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Проведение индивидуальной, групповой и подгрупповой коррекционной работы, обеспечивающей удовлетворение особых образовательных потребностей воспитанников с ОВЗ;</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Обеспечение коррекционной направленности при реализации содержания образовательных областей и воспитательных мероприятий;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родителями (законным представителям).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 частности, цели и задачи варьируются в зависимости от категории воспитанников и их индивидуальных возможностей.</w:t>
      </w:r>
    </w:p>
    <w:p w:rsidR="00470B96" w:rsidRDefault="00470B96">
      <w:pPr>
        <w:spacing w:after="0"/>
        <w:jc w:val="both"/>
        <w:rPr>
          <w:rFonts w:ascii="Times New Roman" w:hAnsi="Times New Roman" w:cs="Times New Roman"/>
          <w:sz w:val="24"/>
          <w:szCs w:val="24"/>
        </w:rPr>
      </w:pPr>
    </w:p>
    <w:p w:rsidR="00470B96" w:rsidRDefault="00DC48C4">
      <w:pPr>
        <w:pStyle w:val="1"/>
        <w:spacing w:before="0"/>
        <w:jc w:val="center"/>
        <w:rPr>
          <w:rFonts w:ascii="Times New Roman" w:hAnsi="Times New Roman" w:cs="Times New Roman"/>
          <w:color w:val="auto"/>
          <w:sz w:val="24"/>
          <w:szCs w:val="24"/>
        </w:rPr>
      </w:pPr>
      <w:bookmarkStart w:id="4" w:name="_Toc144482759"/>
      <w:r>
        <w:rPr>
          <w:rFonts w:ascii="Times New Roman" w:hAnsi="Times New Roman" w:cs="Times New Roman"/>
          <w:color w:val="auto"/>
          <w:sz w:val="24"/>
          <w:szCs w:val="24"/>
        </w:rPr>
        <w:t>1.3. Принципы и подходы к формированию Программы</w:t>
      </w:r>
      <w:bookmarkEnd w:id="4"/>
    </w:p>
    <w:p w:rsidR="00470B96" w:rsidRDefault="00470B96"/>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 соответствии со Стандартом Программа построена на следующих принципах: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Поддержка разнообразия детства.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 Сохранение уникальности и </w:t>
      </w:r>
      <w:proofErr w:type="spellStart"/>
      <w:r>
        <w:rPr>
          <w:rFonts w:ascii="Times New Roman" w:hAnsi="Times New Roman" w:cs="Times New Roman"/>
          <w:sz w:val="24"/>
          <w:szCs w:val="24"/>
        </w:rPr>
        <w:t>самоценности</w:t>
      </w:r>
      <w:proofErr w:type="spellEnd"/>
      <w:r>
        <w:rPr>
          <w:rFonts w:ascii="Times New Roman" w:hAnsi="Times New Roman" w:cs="Times New Roman"/>
          <w:sz w:val="24"/>
          <w:szCs w:val="24"/>
        </w:rPr>
        <w:t xml:space="preserve"> детства как важного этапа в общем развитии человека.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Позитивная социализация ребенка.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Организации) и воспитанников.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Содействие и сотрудничество воспитанников и педагогических работников, признание ребенка полноценным участником (субъектом) образовательных отношений.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Сотрудничество Организации с семьей.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воспитанников.</w:t>
      </w:r>
    </w:p>
    <w:p w:rsidR="00470B96" w:rsidRDefault="00DC48C4">
      <w:pPr>
        <w:spacing w:after="0"/>
        <w:jc w:val="both"/>
        <w:rPr>
          <w:rFonts w:ascii="Times New Roman" w:hAnsi="Times New Roman" w:cs="Times New Roman"/>
          <w:sz w:val="24"/>
          <w:szCs w:val="24"/>
        </w:rPr>
      </w:pPr>
      <w:bookmarkStart w:id="5" w:name="_Toc144482761"/>
      <w:r>
        <w:rPr>
          <w:rFonts w:ascii="Times New Roman" w:hAnsi="Times New Roman" w:cs="Times New Roman"/>
          <w:sz w:val="24"/>
          <w:szCs w:val="24"/>
        </w:rPr>
        <w:t xml:space="preserve"> </w:t>
      </w:r>
      <w:bookmarkEnd w:id="5"/>
    </w:p>
    <w:p w:rsidR="00470B96" w:rsidRDefault="00DC48C4">
      <w:pPr>
        <w:pStyle w:val="1"/>
        <w:spacing w:before="0"/>
        <w:jc w:val="center"/>
        <w:rPr>
          <w:rFonts w:ascii="Times New Roman" w:hAnsi="Times New Roman" w:cs="Times New Roman"/>
          <w:color w:val="auto"/>
          <w:sz w:val="24"/>
          <w:szCs w:val="24"/>
        </w:rPr>
      </w:pPr>
      <w:bookmarkStart w:id="6" w:name="_Toc144482762"/>
      <w:r>
        <w:rPr>
          <w:rFonts w:ascii="Times New Roman" w:hAnsi="Times New Roman" w:cs="Times New Roman"/>
          <w:color w:val="auto"/>
          <w:sz w:val="24"/>
          <w:szCs w:val="24"/>
        </w:rPr>
        <w:t>1.3.1. Специфические принципы и подходы к формированию Программы для воспитанников с ЗПР</w:t>
      </w:r>
      <w:bookmarkEnd w:id="6"/>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Принцип социально-адаптирующей направленности образования: коррекция и компенсация недостатков развития рассматриваются в образовательном процессе не как самоцель, а как средство наиболее полной реализации потенциальных возможностей ребенка с ЗПР и обеспечения его самостоятельности в дальнейшей социальной жизни.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Этиопатогенетический</w:t>
      </w:r>
      <w:proofErr w:type="spellEnd"/>
      <w:r>
        <w:rPr>
          <w:rFonts w:ascii="Times New Roman" w:hAnsi="Times New Roman" w:cs="Times New Roman"/>
          <w:sz w:val="24"/>
          <w:szCs w:val="24"/>
        </w:rPr>
        <w:t xml:space="preserve"> принцип: для правильного построения коррекционной работы с ребенком необходимо знать этиологию (причины) и патогенез (механизмы) нарушения. У воспитанников с ЗПР, особенно в дошкольном возрасте, при различной локализации нарушений возможна сходная симптоматика. Причины и механизмы, обусловливающие недостатки познавательного и речевого развития различны, соответственно, методы и содержание коррекционной работы должны отличаться.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Принцип системного подхода к диагностике и коррекции нарушений: для построения коррекционной работы необходимо разобраться в структуре дефекта, определить иерархию нарушений. Следует различать внутрисистемные нарушения, связанные с первичным дефектом, и межсистемные, обусловленные взаимным влиянием нарушенных и сохранных функций. Эффективность коррекционной работы во многом будет определяться реализацией принципа системного подхода, направленного на речевое и когнитивное развитие ребенка с ЗПР.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4. Принцип комплексного подхода к диагностике и коррекции нарушений: психолого-педагогическая диагностика является важнейшим структурным компонентом педагогического процесса. В ходе комплексного обследования ребенка с ЗПР, в котором участвуют различные специалисты </w:t>
      </w:r>
      <w:proofErr w:type="spellStart"/>
      <w:r>
        <w:rPr>
          <w:rFonts w:ascii="Times New Roman" w:hAnsi="Times New Roman" w:cs="Times New Roman"/>
          <w:sz w:val="24"/>
          <w:szCs w:val="24"/>
        </w:rPr>
        <w:t>психолого-медико-педагогической</w:t>
      </w:r>
      <w:proofErr w:type="spellEnd"/>
      <w:r>
        <w:rPr>
          <w:rFonts w:ascii="Times New Roman" w:hAnsi="Times New Roman" w:cs="Times New Roman"/>
          <w:sz w:val="24"/>
          <w:szCs w:val="24"/>
        </w:rPr>
        <w:t xml:space="preserve"> комиссии (далее - ПМПК), собираются достоверные сведения о ребенке и формулируется заключение, квалифицирующее состояние ребенка и характер имеющихся недостатков в его развитии. Не менее важна для квалифицированной коррекции углубленная диагностика в условиях Организации силами разных специалистов. Комплексный подход в коррекционной работе означает, что она будет эффективной только в том случае, если осуществляется в комплексе, включающем лечение, педагогическую и психологическую коррекцию. Это предполагает взаимодействие в педагогическом процессе разных специалистов: учителей-дефектологов, педагогов-психологов, специально подготовленных воспитателей, музыкальных и физкультурных руководителей, а также сетевое взаимодействие с медицинскими учреждениями.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5. Принцип опоры на закономерности онтогенетического развития: коррекционная психолого-педагогическая работа с ребенком с ЗПР строится по принципу "замещающего онтогенеза". При реализации названного принципа следует учитывать положение о соотношении функциональности и стадиальности детского развития. Функциональное развитие происходит в пределах одного периода и касается изменений некоторых психических свойств и овладения отдельными способами действий, представлениями и знаниями. Стадиальное, возрастное развитие заключается в глобальных изменениях детской личности, в перестройке детского сознания, что связано с овладением новым видом деятельности, развитием речи и коммуникации. За счет этого обеспечивается переход на следующий, новый этап развития. Обучающиеся с ЗПР находятся на разных ступенях развития речи, </w:t>
      </w:r>
      <w:proofErr w:type="spellStart"/>
      <w:r>
        <w:rPr>
          <w:rFonts w:ascii="Times New Roman" w:hAnsi="Times New Roman" w:cs="Times New Roman"/>
          <w:sz w:val="24"/>
          <w:szCs w:val="24"/>
        </w:rPr>
        <w:t>сенсорно-перцептивной</w:t>
      </w:r>
      <w:proofErr w:type="spellEnd"/>
      <w:r>
        <w:rPr>
          <w:rFonts w:ascii="Times New Roman" w:hAnsi="Times New Roman" w:cs="Times New Roman"/>
          <w:sz w:val="24"/>
          <w:szCs w:val="24"/>
        </w:rPr>
        <w:t xml:space="preserve"> и мыслительной деятельности, у них в разной степени сформированы пространственно-временные представления, они неодинаково подготовлены к счету, чтению, письму, обладают различным запасом знаний об окружающем мире. Поэтому программы образовательной и коррекционной работы с одной стороны опираются на возрастные нормативы развития, а с другой -выстраиваются как уровневые программы, ориентирующиеся на исходный уровень развития познавательной деятельности, речи, деятельности обучающихся с ЗПР.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Принцип единства в реализации коррекционных, профилактических и развивающих задач: не позволяет ограничиваться лишь преодолением актуальных на сегодняшний день трудностей и требует построения ближайшего прогноза развития ребенка с ЗПР и создания благоприятных условий для наиболее полной реализации его потенциальных возможностей.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7. Принцип реализации </w:t>
      </w:r>
      <w:proofErr w:type="spellStart"/>
      <w:r>
        <w:rPr>
          <w:rFonts w:ascii="Times New Roman" w:hAnsi="Times New Roman" w:cs="Times New Roman"/>
          <w:sz w:val="24"/>
          <w:szCs w:val="24"/>
        </w:rPr>
        <w:t>деятельностного</w:t>
      </w:r>
      <w:proofErr w:type="spellEnd"/>
      <w:r>
        <w:rPr>
          <w:rFonts w:ascii="Times New Roman" w:hAnsi="Times New Roman" w:cs="Times New Roman"/>
          <w:sz w:val="24"/>
          <w:szCs w:val="24"/>
        </w:rPr>
        <w:t xml:space="preserve"> подхода в обучении и воспитании: предполагает организацию обучения и воспитания с опорой на ведущую деятельность возраста. Коррекционный образовательный процесс организуется на наглядно действенной основе. Воспитанников с ЗПР обучают использованию различных алгоритмов (картинно-графических планов, технологических карт).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Принцип необходимости специального педагогического руководства: познавательная деятельность ребенка с ЗПР имеет качественное своеобразие формирования и протекания, отличается особым содержанием и поэтому нуждается в особой организации и способах ее реализации. Только специально подготовленный педагог, зная закономерности, особенности развития и познавательные возможности ребенка, с одной стороны, и возможные пути и способы коррекционной и компенсирующей помощи ему - с другой, может организовать процесс образовательной деятельности и управлять им. При разработке Программы учитывается, что приобретение дошкольниками с ЗПР социального и познавательного опыта осуществляется как в процессе самостоятельной деятельности ребенка, так и под руководством педагогических работников в процессе коррекционно-развивающей работы.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Принцип вариативности коррекционно-развивающего образования: образовательное содержание предлагается ребенку с ЗПР через разные виды деятельности с учетом зон его актуального и ближайшего развития, что способствует развитию, расширению как явных, так и скрытых возможностей дошкольника.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Принцип инвариантности ценностей и целей при вариативности средств реализации и достижения целей Программы: Стандарт и Программа задают инвариантные ценности и ориентиры, с учетом которых Организация должна разработать свою адаптированную образовательную программу. При этом за Организацией остается право выбора способов их достижения, выбора образовательных программ, учитывающих разнородность состава групп обучающихся с ЗПР, их психофизических особенностей, запросов родителей (законных представителей).</w:t>
      </w:r>
    </w:p>
    <w:p w:rsidR="00470B96" w:rsidRDefault="00470B96">
      <w:pPr>
        <w:spacing w:after="0"/>
        <w:jc w:val="both"/>
        <w:rPr>
          <w:rFonts w:ascii="Times New Roman" w:hAnsi="Times New Roman" w:cs="Times New Roman"/>
          <w:sz w:val="24"/>
          <w:szCs w:val="24"/>
        </w:rPr>
      </w:pPr>
    </w:p>
    <w:p w:rsidR="00470B96" w:rsidRDefault="00DC48C4">
      <w:pPr>
        <w:pStyle w:val="1"/>
        <w:spacing w:before="0"/>
        <w:jc w:val="center"/>
        <w:rPr>
          <w:rFonts w:ascii="Times New Roman" w:hAnsi="Times New Roman" w:cs="Times New Roman"/>
          <w:color w:val="auto"/>
          <w:sz w:val="24"/>
          <w:szCs w:val="24"/>
        </w:rPr>
      </w:pPr>
      <w:bookmarkStart w:id="7" w:name="_Toc144482763"/>
      <w:r>
        <w:rPr>
          <w:rFonts w:ascii="Times New Roman" w:hAnsi="Times New Roman" w:cs="Times New Roman"/>
          <w:color w:val="auto"/>
          <w:sz w:val="24"/>
          <w:szCs w:val="24"/>
        </w:rPr>
        <w:lastRenderedPageBreak/>
        <w:t>1.3.2. Специфические принципы и подходы к формированию Программы для воспитанников  с РАС</w:t>
      </w:r>
      <w:bookmarkEnd w:id="7"/>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Особенности восприятия и усвоения пространственно-временных характеристик окружающего лежат в основе трудностей ориентировки во времени (вчера - сегодня - завтра, сначала - потом), искажения процессов формирования и использования опыта (впечатления накапливаются, но не становятся опытом в традиционном смысле этого слова, то есть основой для решения грядущих жизненных задач; обладая информацией, иногда очень большой, человек с аутизмом не может выбрать (и, тем более, использовать) то, что соответствует заданному - потребности, необходимости, желанию), процессов воображения (символизации).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Основные проявления нарушений пространственно-временных характеристиках окружающего у людей с РАС: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фрагментарность восприятия: </w:t>
      </w:r>
      <w:proofErr w:type="spellStart"/>
      <w:r>
        <w:rPr>
          <w:rFonts w:ascii="Times New Roman" w:hAnsi="Times New Roman" w:cs="Times New Roman"/>
          <w:sz w:val="24"/>
          <w:szCs w:val="24"/>
        </w:rPr>
        <w:t>интрамодальная</w:t>
      </w:r>
      <w:proofErr w:type="spellEnd"/>
      <w:r>
        <w:rPr>
          <w:rFonts w:ascii="Times New Roman" w:hAnsi="Times New Roman" w:cs="Times New Roman"/>
          <w:sz w:val="24"/>
          <w:szCs w:val="24"/>
        </w:rPr>
        <w:t xml:space="preserve"> (трудности формирования мономодального сенсорного образа - зрительного, звукового), </w:t>
      </w:r>
      <w:proofErr w:type="spellStart"/>
      <w:r>
        <w:rPr>
          <w:rFonts w:ascii="Times New Roman" w:hAnsi="Times New Roman" w:cs="Times New Roman"/>
          <w:sz w:val="24"/>
          <w:szCs w:val="24"/>
        </w:rPr>
        <w:t>межмодальная</w:t>
      </w:r>
      <w:proofErr w:type="spellEnd"/>
      <w:r>
        <w:rPr>
          <w:rFonts w:ascii="Times New Roman" w:hAnsi="Times New Roman" w:cs="Times New Roman"/>
          <w:sz w:val="24"/>
          <w:szCs w:val="24"/>
        </w:rPr>
        <w:t xml:space="preserve"> (трудности формирования </w:t>
      </w:r>
      <w:proofErr w:type="spellStart"/>
      <w:r>
        <w:rPr>
          <w:rFonts w:ascii="Times New Roman" w:hAnsi="Times New Roman" w:cs="Times New Roman"/>
          <w:sz w:val="24"/>
          <w:szCs w:val="24"/>
        </w:rPr>
        <w:t>полисенсорного</w:t>
      </w:r>
      <w:proofErr w:type="spellEnd"/>
      <w:r>
        <w:rPr>
          <w:rFonts w:ascii="Times New Roman" w:hAnsi="Times New Roman" w:cs="Times New Roman"/>
          <w:sz w:val="24"/>
          <w:szCs w:val="24"/>
        </w:rPr>
        <w:t xml:space="preserve"> образа), в рамках феномена слабости центральной </w:t>
      </w:r>
      <w:proofErr w:type="spellStart"/>
      <w:r>
        <w:rPr>
          <w:rFonts w:ascii="Times New Roman" w:hAnsi="Times New Roman" w:cs="Times New Roman"/>
          <w:sz w:val="24"/>
          <w:szCs w:val="24"/>
        </w:rPr>
        <w:t>когеренции</w:t>
      </w:r>
      <w:proofErr w:type="spellEnd"/>
      <w:r>
        <w:rPr>
          <w:rFonts w:ascii="Times New Roman" w:hAnsi="Times New Roman" w:cs="Times New Roman"/>
          <w:sz w:val="24"/>
          <w:szCs w:val="24"/>
        </w:rPr>
        <w:t xml:space="preserve"> (фиксация на мелких деталях при трудности или невозможности формирования целостного образа);</w:t>
      </w:r>
    </w:p>
    <w:p w:rsidR="00470B96" w:rsidRDefault="00DC48C4">
      <w:pPr>
        <w:spacing w:after="0"/>
        <w:jc w:val="both"/>
        <w:rPr>
          <w:rFonts w:ascii="Times New Roman" w:hAnsi="Times New Roman" w:cs="Times New Roman"/>
          <w:sz w:val="24"/>
          <w:szCs w:val="24"/>
        </w:rPr>
      </w:pPr>
      <w:proofErr w:type="spellStart"/>
      <w:r>
        <w:rPr>
          <w:rFonts w:ascii="Times New Roman" w:hAnsi="Times New Roman" w:cs="Times New Roman"/>
          <w:sz w:val="24"/>
          <w:szCs w:val="24"/>
        </w:rPr>
        <w:t>симультанность</w:t>
      </w:r>
      <w:proofErr w:type="spellEnd"/>
      <w:r>
        <w:rPr>
          <w:rFonts w:ascii="Times New Roman" w:hAnsi="Times New Roman" w:cs="Times New Roman"/>
          <w:sz w:val="24"/>
          <w:szCs w:val="24"/>
        </w:rPr>
        <w:t xml:space="preserve"> восприятия;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трудности восприятия </w:t>
      </w:r>
      <w:proofErr w:type="spellStart"/>
      <w:r>
        <w:rPr>
          <w:rFonts w:ascii="Times New Roman" w:hAnsi="Times New Roman" w:cs="Times New Roman"/>
          <w:sz w:val="24"/>
          <w:szCs w:val="24"/>
        </w:rPr>
        <w:t>сукцессивно</w:t>
      </w:r>
      <w:proofErr w:type="spellEnd"/>
      <w:r>
        <w:rPr>
          <w:rFonts w:ascii="Times New Roman" w:hAnsi="Times New Roman" w:cs="Times New Roman"/>
          <w:sz w:val="24"/>
          <w:szCs w:val="24"/>
        </w:rPr>
        <w:t xml:space="preserve"> организованных процессов.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Коррекционная работа по каждому из этих пунктов (или их сочетанию) предполагает целый спектр методических решений: специальные занятия, направленные на формирование целостного сенсорного образа; организация сенсорного пространства и выбор </w:t>
      </w:r>
      <w:proofErr w:type="spellStart"/>
      <w:r>
        <w:rPr>
          <w:rFonts w:ascii="Times New Roman" w:hAnsi="Times New Roman" w:cs="Times New Roman"/>
          <w:sz w:val="24"/>
          <w:szCs w:val="24"/>
        </w:rPr>
        <w:t>стимульного</w:t>
      </w:r>
      <w:proofErr w:type="spellEnd"/>
      <w:r>
        <w:rPr>
          <w:rFonts w:ascii="Times New Roman" w:hAnsi="Times New Roman" w:cs="Times New Roman"/>
          <w:sz w:val="24"/>
          <w:szCs w:val="24"/>
        </w:rPr>
        <w:t xml:space="preserve"> и дидактического материала в соответствии с уровнем </w:t>
      </w:r>
      <w:proofErr w:type="spellStart"/>
      <w:r>
        <w:rPr>
          <w:rFonts w:ascii="Times New Roman" w:hAnsi="Times New Roman" w:cs="Times New Roman"/>
          <w:sz w:val="24"/>
          <w:szCs w:val="24"/>
        </w:rPr>
        <w:t>сензитивности</w:t>
      </w:r>
      <w:proofErr w:type="spellEnd"/>
      <w:r>
        <w:rPr>
          <w:rFonts w:ascii="Times New Roman" w:hAnsi="Times New Roman" w:cs="Times New Roman"/>
          <w:sz w:val="24"/>
          <w:szCs w:val="24"/>
        </w:rPr>
        <w:t xml:space="preserve"> по соответствующим сенсорным каналам.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3. Развитие социального взаимодействия, коммуникации и её форм: большинство используемых методических подходов так или иначе преследует эти цели. Приёмы и методы, включённые в этот перечень, ориентированы на обучающихся с разной степенью выраженности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расстройств и разным их профилем, используют различную техническую базу, и для каждого существуют определённые показания к применению, условия использования, возможные и нежелательные сочетания с другими подходами.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4. Важным аспектом и одновременно предпосылкой социального взаимодействия является нарушенная при РАС способность понимать мотивы поведения, причины поступков и действий других людей, способность предвосхищать, предугадывать их действия и поведение, предполагать их возможные последствия и результаты. Без таких возможностей другой человек становится для ребёнка с РАС непредсказуемым, взаимодействие с ним может невольно индуцировать защитные реакции (включая страхи, агрессию, стереотипные формы поведения), что часто становится причиной тех или иных форм проблемного поведения и социальной </w:t>
      </w:r>
      <w:proofErr w:type="spellStart"/>
      <w:r>
        <w:rPr>
          <w:rFonts w:ascii="Times New Roman" w:hAnsi="Times New Roman" w:cs="Times New Roman"/>
          <w:sz w:val="24"/>
          <w:szCs w:val="24"/>
        </w:rPr>
        <w:t>дезадаптации</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Развитие способности к репрезентации психической жизни других людей происходит только параллельно с развитием социального взаимодействия и коммуникации. Это процесс постепенный, требующий постоянного учёта возможностей ребёнка с РАС на данный момент, особенностей его мотивационной сферы.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5. Особенности проблемного поведения ребёнка с РАС разнообразны: агрессия и </w:t>
      </w:r>
      <w:proofErr w:type="spellStart"/>
      <w:r>
        <w:rPr>
          <w:rFonts w:ascii="Times New Roman" w:hAnsi="Times New Roman" w:cs="Times New Roman"/>
          <w:sz w:val="24"/>
          <w:szCs w:val="24"/>
        </w:rPr>
        <w:t>аутоагрессия</w:t>
      </w:r>
      <w:proofErr w:type="spellEnd"/>
      <w:r>
        <w:rPr>
          <w:rFonts w:ascii="Times New Roman" w:hAnsi="Times New Roman" w:cs="Times New Roman"/>
          <w:sz w:val="24"/>
          <w:szCs w:val="24"/>
        </w:rPr>
        <w:t xml:space="preserve">, аффективные вспышки, неадекватные смех, плач, крик, различного рода стереотипии (двигательные, сенсорно-двигательные, речевые). Такие поведенческие проявления препятствуют развитию ребёнка, затрудняют (при резкой выраженности делают фактически невозможным) учебный процесс и само взаимодействие с другими людьми. Коррекция проблемного поведения не только один из важнейших разделов комплексной коррекции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расстройств, но часто и в значительной степени условие работы по другим направлениям.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Коррекция проблем поведения должна начинаться в возможно более раннем возрасте (желательно не позднее 2-3 лет), что позволяет в части случаев смягчить поведенческие проблемы, а в некоторых случаях, возможно, и предупредить развитие некоторых из них.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6. Отмеченные особые образовательные потребности отражают специфические для РАС проблемы воспитания и обучения, однако, помимо них, трудности образовательного процесса могут быть связаны со следствиями особых образовательных потребностей (например, искажение и задержка речевого развития в силу невозможности восприятия </w:t>
      </w:r>
      <w:proofErr w:type="spellStart"/>
      <w:r>
        <w:rPr>
          <w:rFonts w:ascii="Times New Roman" w:hAnsi="Times New Roman" w:cs="Times New Roman"/>
          <w:sz w:val="24"/>
          <w:szCs w:val="24"/>
        </w:rPr>
        <w:t>сукцессивно</w:t>
      </w:r>
      <w:proofErr w:type="spellEnd"/>
      <w:r>
        <w:rPr>
          <w:rFonts w:ascii="Times New Roman" w:hAnsi="Times New Roman" w:cs="Times New Roman"/>
          <w:sz w:val="24"/>
          <w:szCs w:val="24"/>
        </w:rPr>
        <w:t xml:space="preserve"> организованных процессов), а также с </w:t>
      </w:r>
      <w:proofErr w:type="spellStart"/>
      <w:r>
        <w:rPr>
          <w:rFonts w:ascii="Times New Roman" w:hAnsi="Times New Roman" w:cs="Times New Roman"/>
          <w:sz w:val="24"/>
          <w:szCs w:val="24"/>
        </w:rPr>
        <w:t>коморбидными</w:t>
      </w:r>
      <w:proofErr w:type="spellEnd"/>
      <w:r>
        <w:rPr>
          <w:rFonts w:ascii="Times New Roman" w:hAnsi="Times New Roman" w:cs="Times New Roman"/>
          <w:sz w:val="24"/>
          <w:szCs w:val="24"/>
        </w:rPr>
        <w:t xml:space="preserve"> расстройствами. Это полностью согласуется с практикой: как правило, у ребёнка с РАС помимо сугубо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проявлений могут быть и другие, свойственные не только аутизму расстройства (интеллектуальные, речевые, сенсорные, двигательные).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7. Определение стратегии коррекционной работы осложняется и тем, что природа отдельных нарушений может быть сложной: например, </w:t>
      </w:r>
      <w:proofErr w:type="spellStart"/>
      <w:r>
        <w:rPr>
          <w:rFonts w:ascii="Times New Roman" w:hAnsi="Times New Roman" w:cs="Times New Roman"/>
          <w:sz w:val="24"/>
          <w:szCs w:val="24"/>
        </w:rPr>
        <w:t>мутизм</w:t>
      </w:r>
      <w:proofErr w:type="spellEnd"/>
      <w:r>
        <w:rPr>
          <w:rFonts w:ascii="Times New Roman" w:hAnsi="Times New Roman" w:cs="Times New Roman"/>
          <w:sz w:val="24"/>
          <w:szCs w:val="24"/>
        </w:rPr>
        <w:t xml:space="preserve"> может быть связан одновременно с </w:t>
      </w:r>
      <w:proofErr w:type="spellStart"/>
      <w:r>
        <w:rPr>
          <w:rFonts w:ascii="Times New Roman" w:hAnsi="Times New Roman" w:cs="Times New Roman"/>
          <w:sz w:val="24"/>
          <w:szCs w:val="24"/>
        </w:rPr>
        <w:t>аутистическим</w:t>
      </w:r>
      <w:proofErr w:type="spellEnd"/>
      <w:r>
        <w:rPr>
          <w:rFonts w:ascii="Times New Roman" w:hAnsi="Times New Roman" w:cs="Times New Roman"/>
          <w:sz w:val="24"/>
          <w:szCs w:val="24"/>
        </w:rPr>
        <w:t xml:space="preserve"> искажением речевого развития, выраженной умственной отсталостью и сенсомоторной алалией, а интеллектуальная недостаточность может включать в себя как обусловленный аутизмом синдром "</w:t>
      </w:r>
      <w:proofErr w:type="spellStart"/>
      <w:r>
        <w:rPr>
          <w:rFonts w:ascii="Times New Roman" w:hAnsi="Times New Roman" w:cs="Times New Roman"/>
          <w:sz w:val="24"/>
          <w:szCs w:val="24"/>
        </w:rPr>
        <w:t>олиго-плюс</w:t>
      </w:r>
      <w:proofErr w:type="spellEnd"/>
      <w:r>
        <w:rPr>
          <w:rFonts w:ascii="Times New Roman" w:hAnsi="Times New Roman" w:cs="Times New Roman"/>
          <w:sz w:val="24"/>
          <w:szCs w:val="24"/>
        </w:rPr>
        <w:t>", так и классическую органически обусловленную умственную отсталость. Без учёта структуры нарушений возможный уровень эффективности лечебно-коррекционной работы не может быть достигнут. Сложная структура нарушений при РАС требует от специалиста широких коррекционно-педагогических компетенций.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8. Нарушения восприятия и усвоения пространственно-временных характеристик ближе к основному нарушению (расстройствам функций тонического блока мозга). Соответственно, здесь могут использоваться методы и компенсации, и коррекции; чаще, чем при нарушениях более высокого уровня, возникает необходимость медикаментозной терапии. Из классических признаков РАС ближе всех к основному нарушению стереотипии компенсаторного и </w:t>
      </w:r>
      <w:proofErr w:type="spellStart"/>
      <w:r>
        <w:rPr>
          <w:rFonts w:ascii="Times New Roman" w:hAnsi="Times New Roman" w:cs="Times New Roman"/>
          <w:sz w:val="24"/>
          <w:szCs w:val="24"/>
        </w:rPr>
        <w:t>гиперкомпенсаторно-аутостимуляционного</w:t>
      </w:r>
      <w:proofErr w:type="spellEnd"/>
      <w:r>
        <w:rPr>
          <w:rFonts w:ascii="Times New Roman" w:hAnsi="Times New Roman" w:cs="Times New Roman"/>
          <w:sz w:val="24"/>
          <w:szCs w:val="24"/>
        </w:rPr>
        <w:t xml:space="preserve"> характера и, отчасти, </w:t>
      </w:r>
      <w:proofErr w:type="spellStart"/>
      <w:r>
        <w:rPr>
          <w:rFonts w:ascii="Times New Roman" w:hAnsi="Times New Roman" w:cs="Times New Roman"/>
          <w:sz w:val="24"/>
          <w:szCs w:val="24"/>
        </w:rPr>
        <w:t>кататонический</w:t>
      </w:r>
      <w:proofErr w:type="spellEnd"/>
      <w:r>
        <w:rPr>
          <w:rFonts w:ascii="Times New Roman" w:hAnsi="Times New Roman" w:cs="Times New Roman"/>
          <w:sz w:val="24"/>
          <w:szCs w:val="24"/>
        </w:rPr>
        <w:t xml:space="preserve"> вариант стереотипии.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9. Другие формы проблемного поведения (агрессия, </w:t>
      </w:r>
      <w:proofErr w:type="spellStart"/>
      <w:r>
        <w:rPr>
          <w:rFonts w:ascii="Times New Roman" w:hAnsi="Times New Roman" w:cs="Times New Roman"/>
          <w:sz w:val="24"/>
          <w:szCs w:val="24"/>
        </w:rPr>
        <w:t>аутоагрессия</w:t>
      </w:r>
      <w:proofErr w:type="spellEnd"/>
      <w:r>
        <w:rPr>
          <w:rFonts w:ascii="Times New Roman" w:hAnsi="Times New Roman" w:cs="Times New Roman"/>
          <w:sz w:val="24"/>
          <w:szCs w:val="24"/>
        </w:rPr>
        <w:t xml:space="preserve">, аффективные вспышки, неадекватные крик, смех, плач, негативизм) также различны по генезу, но чаще всего относятся к продуктивным расстройствам вторичного уровня клинико-психологической структуры РАС. Именно в связи с этим на первом плане в коррекции этих проявлений - психолого-педагогические методы, при необходимости в сочетании с </w:t>
      </w:r>
      <w:proofErr w:type="spellStart"/>
      <w:r>
        <w:rPr>
          <w:rFonts w:ascii="Times New Roman" w:hAnsi="Times New Roman" w:cs="Times New Roman"/>
          <w:sz w:val="24"/>
          <w:szCs w:val="24"/>
        </w:rPr>
        <w:t>психофармакотерапией</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Нарушения коммуникации и социального взаимодействия - сложные психологические образования, их квалификация может быть самой разной и требует исключительно индивидуального подхода.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Подготовка к определению стратегии образовательных мероприятий должна включать: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выделение проблем ребёнка, требующих комплексной коррекции;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квалификацию каждой из этих проблем как вида особой образовательной потребности, уровня нарушений в клинико-психологической структуре, характер </w:t>
      </w:r>
      <w:proofErr w:type="spellStart"/>
      <w:r>
        <w:rPr>
          <w:rFonts w:ascii="Times New Roman" w:hAnsi="Times New Roman" w:cs="Times New Roman"/>
          <w:sz w:val="24"/>
          <w:szCs w:val="24"/>
        </w:rPr>
        <w:t>коморбидности</w:t>
      </w:r>
      <w:proofErr w:type="spellEnd"/>
      <w:r>
        <w:rPr>
          <w:rFonts w:ascii="Times New Roman" w:hAnsi="Times New Roman" w:cs="Times New Roman"/>
          <w:sz w:val="24"/>
          <w:szCs w:val="24"/>
        </w:rPr>
        <w:t xml:space="preserve"> (случайная или </w:t>
      </w:r>
      <w:proofErr w:type="spellStart"/>
      <w:r>
        <w:rPr>
          <w:rFonts w:ascii="Times New Roman" w:hAnsi="Times New Roman" w:cs="Times New Roman"/>
          <w:sz w:val="24"/>
          <w:szCs w:val="24"/>
        </w:rPr>
        <w:t>патогенетически</w:t>
      </w:r>
      <w:proofErr w:type="spellEnd"/>
      <w:r>
        <w:rPr>
          <w:rFonts w:ascii="Times New Roman" w:hAnsi="Times New Roman" w:cs="Times New Roman"/>
          <w:sz w:val="24"/>
          <w:szCs w:val="24"/>
        </w:rPr>
        <w:t xml:space="preserve"> обусловленная);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выявление ведущего уровня нарушений в клинико-психологической структуре;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определение образовательной траектории (по содержательному, </w:t>
      </w:r>
      <w:proofErr w:type="spellStart"/>
      <w:r>
        <w:rPr>
          <w:rFonts w:ascii="Times New Roman" w:hAnsi="Times New Roman" w:cs="Times New Roman"/>
          <w:sz w:val="24"/>
          <w:szCs w:val="24"/>
        </w:rPr>
        <w:t>деятельностному</w:t>
      </w:r>
      <w:proofErr w:type="spellEnd"/>
      <w:r>
        <w:rPr>
          <w:rFonts w:ascii="Times New Roman" w:hAnsi="Times New Roman" w:cs="Times New Roman"/>
          <w:sz w:val="24"/>
          <w:szCs w:val="24"/>
        </w:rPr>
        <w:t xml:space="preserve"> и процессуальному направлениям);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мониторинг реализации принятой индивидуальной коррекционно-образовательной программы.</w:t>
      </w:r>
    </w:p>
    <w:p w:rsidR="00470B96" w:rsidRDefault="00470B96">
      <w:pPr>
        <w:spacing w:after="0"/>
        <w:jc w:val="both"/>
        <w:rPr>
          <w:rFonts w:ascii="Times New Roman" w:hAnsi="Times New Roman" w:cs="Times New Roman"/>
          <w:sz w:val="24"/>
          <w:szCs w:val="24"/>
        </w:rPr>
      </w:pPr>
    </w:p>
    <w:p w:rsidR="00470B96" w:rsidRDefault="00470B96">
      <w:pPr>
        <w:spacing w:after="0"/>
        <w:jc w:val="both"/>
        <w:rPr>
          <w:rFonts w:ascii="Times New Roman" w:hAnsi="Times New Roman" w:cs="Times New Roman"/>
          <w:sz w:val="24"/>
          <w:szCs w:val="24"/>
        </w:rPr>
      </w:pPr>
    </w:p>
    <w:p w:rsidR="00470B96" w:rsidRDefault="00470B96">
      <w:pPr>
        <w:pStyle w:val="1"/>
        <w:spacing w:before="0"/>
        <w:jc w:val="center"/>
        <w:rPr>
          <w:rFonts w:ascii="Times New Roman" w:hAnsi="Times New Roman" w:cs="Times New Roman"/>
          <w:color w:val="auto"/>
          <w:sz w:val="24"/>
          <w:szCs w:val="24"/>
        </w:rPr>
      </w:pPr>
      <w:bookmarkStart w:id="8" w:name="_Toc144482765"/>
    </w:p>
    <w:p w:rsidR="00470B96" w:rsidRDefault="00DC48C4">
      <w:pPr>
        <w:pStyle w:val="1"/>
        <w:spacing w:before="0"/>
        <w:jc w:val="center"/>
        <w:rPr>
          <w:rFonts w:ascii="Times New Roman" w:hAnsi="Times New Roman" w:cs="Times New Roman"/>
          <w:color w:val="auto"/>
          <w:sz w:val="24"/>
          <w:szCs w:val="24"/>
        </w:rPr>
      </w:pPr>
      <w:r>
        <w:rPr>
          <w:rFonts w:ascii="Times New Roman" w:hAnsi="Times New Roman" w:cs="Times New Roman"/>
          <w:color w:val="auto"/>
          <w:sz w:val="24"/>
          <w:szCs w:val="24"/>
        </w:rPr>
        <w:t>1.3.3. Целевые ориентиры реализации Программы</w:t>
      </w:r>
      <w:bookmarkEnd w:id="8"/>
    </w:p>
    <w:p w:rsidR="00470B96" w:rsidRDefault="00470B96"/>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ОВЗ к концу дошкольного образования.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ОВЗ. Они представлены в виде изложения возможных достижений обучающихся на разных возрастных этапах дошкольного детства.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Целевые ориентиры представлены в ФАОП ДО.</w:t>
      </w:r>
    </w:p>
    <w:p w:rsidR="00470B96" w:rsidRDefault="00470B96">
      <w:pPr>
        <w:spacing w:after="0"/>
        <w:jc w:val="both"/>
        <w:rPr>
          <w:rFonts w:ascii="Times New Roman" w:hAnsi="Times New Roman" w:cs="Times New Roman"/>
          <w:sz w:val="24"/>
          <w:szCs w:val="24"/>
        </w:rPr>
      </w:pPr>
    </w:p>
    <w:p w:rsidR="00470B96" w:rsidRDefault="00DC48C4">
      <w:pPr>
        <w:pStyle w:val="1"/>
        <w:spacing w:before="0"/>
        <w:jc w:val="center"/>
        <w:rPr>
          <w:rFonts w:ascii="Times New Roman" w:hAnsi="Times New Roman" w:cs="Times New Roman"/>
          <w:color w:val="auto"/>
          <w:sz w:val="24"/>
          <w:szCs w:val="24"/>
        </w:rPr>
      </w:pPr>
      <w:bookmarkStart w:id="9" w:name="_Toc144482768"/>
      <w:r>
        <w:rPr>
          <w:rFonts w:ascii="Times New Roman" w:hAnsi="Times New Roman" w:cs="Times New Roman"/>
          <w:color w:val="auto"/>
          <w:sz w:val="24"/>
          <w:szCs w:val="24"/>
        </w:rPr>
        <w:t>1.3.4. Целевые ориентиры реализации Программы для воспитанников с ЗПР.</w:t>
      </w:r>
      <w:bookmarkEnd w:id="9"/>
    </w:p>
    <w:p w:rsidR="00470B96" w:rsidRDefault="00470B96"/>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Освоение воспитанниками с ЗПР основного содержания Программы, реализуемой в образовательной организации, возможно при условии своевременно начатой коррекционной работы. Однако </w:t>
      </w:r>
      <w:proofErr w:type="spellStart"/>
      <w:r>
        <w:rPr>
          <w:rFonts w:ascii="Times New Roman" w:hAnsi="Times New Roman" w:cs="Times New Roman"/>
          <w:sz w:val="24"/>
          <w:szCs w:val="24"/>
        </w:rPr>
        <w:t>полиморфность</w:t>
      </w:r>
      <w:proofErr w:type="spellEnd"/>
      <w:r>
        <w:rPr>
          <w:rFonts w:ascii="Times New Roman" w:hAnsi="Times New Roman" w:cs="Times New Roman"/>
          <w:sz w:val="24"/>
          <w:szCs w:val="24"/>
        </w:rPr>
        <w:t xml:space="preserve"> нарушений при ЗПР, индивидуально-типологические особенности обучающихся предполагают значительный разброс вариантов их развития.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Особенности образовательной и коррекционно-развивающей работы с детьми с ЗПР состоят в необходимости индивидуально-дифференцированного подхода, снижения темпа обучения, структурной простоты содержания занятий, циклического возврата к уже изученному материалу и обогащения его новым содержанием, определения целевых ориентиров для каждого этапа образовательной деятельности с учетов возможностей конкретной группы и каждого ребенка. В связи с этим, рабочие программы пелагических работников в одинаковых возрастных группах могут существенно различаться.</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Целевые ориентиры освоения Программы детьми второго года жизни, отстающими в психомоторном и речевом развитии.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По отношению к детям раннего возраста, речь идет об общей задержке психомоторного и речевого развития с большей выраженностью отставания психических функций. В условиях целенаправленной коррекции в зависимости от недостатков и особенностей развития можно определить два варианта планируемых результатов: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Первый вариант предполагает значительную положительную динамику и преодоление отставания в развитии в результате образовательной деятельности и целенаправленной коррекционной работы: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ребенок уверенно самостоятельно ходит, переступая через барьеры, поднимается и спускается по лестнице, держась за поручень, может подпрыгивать, держась за руки педагогического работника;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использует предметы по назначению: пользуется ложкой для приема пищи, копает лопаткой, черкает карандашом, нанизывает кольца на пирамидку без учета величины, вкладывает в отверстия вкладыши, используя практические пробы и </w:t>
      </w:r>
      <w:proofErr w:type="spellStart"/>
      <w:r>
        <w:rPr>
          <w:rFonts w:ascii="Times New Roman" w:hAnsi="Times New Roman" w:cs="Times New Roman"/>
          <w:sz w:val="24"/>
          <w:szCs w:val="24"/>
        </w:rPr>
        <w:t>примеривание</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осваивает многие действия с предметами: поворачивает ручку двери, нажимает на кнопку звонка, на выключатель, листает страницы книги;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осваивает предметно-игровые действия - по подражанию сооружает из кубиков постройку из 2-3 элементов, катает машинку, кормит куклу;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включается в процесс одевания, пытается натянуть шапку, штаны;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активно общается и сотрудничает с педагогическим работником, использует мимику, жесты, интонации звукоподражания и слова простой слоговой структуры;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ребенок хорошо понимает обращенную речь, выполняет простые инструкции, активный словарь расширяется, называет предметы обихода, игрушки, пытается объединять слова во фразы, но не изменяет их грамматических форм;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проявляет интерес к окружающим предметам и явлениям, практически соотносит два предмета по цвету, форме, величине; узнает и показывает изображения знакомых игрушек и предметов на картинках, методом практических проб и </w:t>
      </w:r>
      <w:proofErr w:type="spellStart"/>
      <w:r>
        <w:rPr>
          <w:rFonts w:ascii="Times New Roman" w:hAnsi="Times New Roman" w:cs="Times New Roman"/>
          <w:sz w:val="24"/>
          <w:szCs w:val="24"/>
        </w:rPr>
        <w:t>примеривания</w:t>
      </w:r>
      <w:proofErr w:type="spellEnd"/>
      <w:r>
        <w:rPr>
          <w:rFonts w:ascii="Times New Roman" w:hAnsi="Times New Roman" w:cs="Times New Roman"/>
          <w:sz w:val="24"/>
          <w:szCs w:val="24"/>
        </w:rPr>
        <w:t xml:space="preserve"> пытается найти решение наглядно-практической задачи, усваивает полученный опыт.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Второй вариант означает наличие недостатков в развитии и предполагает их дальнейшую профессиональную коррекцию: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проявляет потребность в эмоциональном общении, реагирует на интонации и некоторые обращения педагогического работника, проявляет избирательное отношение к близким и посторонним людям;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использует указательный жест и понимает несколько жестов: указательный, "до свидания", "иди ко мне", "нельзя"; реагирует на имя - поворачивается, когда его зовут; различает интонацию поощрения и порицания педагогического работника своих действий;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целом коммуникативная активность снижена, требуется стимулирующее воздействие педагогического работника, во взаимодействии с педагогическим работником пользуется паралингвистическими средствами общения: мимикой, жестами, интонацией; может произносить серии одинаковых слогов и повторять за педагогическим работником некоторые звукоподражания и односложные слова, которые уже умеет произносить, иногда повторяет знакомые двусложные слова, состоящие из </w:t>
      </w:r>
      <w:proofErr w:type="spellStart"/>
      <w:r>
        <w:rPr>
          <w:rFonts w:ascii="Times New Roman" w:hAnsi="Times New Roman" w:cs="Times New Roman"/>
          <w:sz w:val="24"/>
          <w:szCs w:val="24"/>
        </w:rPr>
        <w:t>лепетных</w:t>
      </w:r>
      <w:proofErr w:type="spellEnd"/>
      <w:r>
        <w:rPr>
          <w:rFonts w:ascii="Times New Roman" w:hAnsi="Times New Roman" w:cs="Times New Roman"/>
          <w:sz w:val="24"/>
          <w:szCs w:val="24"/>
        </w:rPr>
        <w:t>, одинаковых слогов; по просьбе педагогического работника может показать названный знакомый предмет ближайшего обихода, выполнить простейшие инструкции;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познавательная активность недостаточная, но с помощью педагогического работника обследует разнообразные предметы, манипулирует ими, пытается подражать действиям педагогических работников;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непродолжительно слушает детские стишки, песенки, игру на музыкальных инструментах, рассматривает картинки игрушки, интерес к такой деятельности быстро пропадает;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проявляет двигательную активность, но техническая сторона основных движений страдает, часто требуется поддержка педагогического работника, отмечается общая моторная неловкость, изменяет позу, сидит, ползает, ходит самостоятельно, но не всегда сохраняет равновесие, выполняет знакомые движения по просьбе и подражанию педагогическому работнику, поворачивается к источнику звука;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пьет из чашки, ест самостоятельно (руками).</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Целевые ориентиры освоения Программы детьми третьего года жизни, отстающими в психомоторном и речевом развитии.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К трем годам в условиях целенаправленной коррекции ребенок может приблизиться к следующим целевым ориентирам: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Первый вариант предполагает значительную положительную динамику и преодоление отставания в развитии в результате образовательной деятельности и целенаправленной коррекционной работы: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ребенок адаптируется в условиях группы, готов к положительным эмоциональным контактам с педагогическим работником и другими детьми, стремится к общению с педагогическим работником, подражает движениям и действиям, жестам и мимике, сотрудничает со педагогическим работником в предметно-практической и игровой деятельности, проявляет интерес к другим детям, наблюдая за их действиями, подражает им, стремится к совместному участию в подвижных играх, в действиях с игрушками, начинает проявлять самостоятельность в некоторых бытовых и игровых действиях, стремится к результату в своих действиях, осваивает простейшие культурно-гигиенические навыки и навыки самообслуживания;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проявляет интерес к окружающим предметам, активно действует с ними, исследует их свойства, выполняет орудийные действия - использует бытовые предметы с учетом их функций, может использовать предметы в качестве орудий в проблемных ситуациях, овладевает поисковыми способами в предметной деятельности - практическими пробами и </w:t>
      </w:r>
      <w:proofErr w:type="spellStart"/>
      <w:r>
        <w:rPr>
          <w:rFonts w:ascii="Times New Roman" w:hAnsi="Times New Roman" w:cs="Times New Roman"/>
          <w:sz w:val="24"/>
          <w:szCs w:val="24"/>
        </w:rPr>
        <w:t>примериванием</w:t>
      </w:r>
      <w:proofErr w:type="spellEnd"/>
      <w:r>
        <w:rPr>
          <w:rFonts w:ascii="Times New Roman" w:hAnsi="Times New Roman" w:cs="Times New Roman"/>
          <w:sz w:val="24"/>
          <w:szCs w:val="24"/>
        </w:rPr>
        <w:t xml:space="preserve"> (вкладыши предметные и геометрические фигуры, "Почтовый ящик" - 4 основных формы), величине </w:t>
      </w:r>
      <w:r>
        <w:rPr>
          <w:rFonts w:ascii="Times New Roman" w:hAnsi="Times New Roman" w:cs="Times New Roman"/>
          <w:sz w:val="24"/>
          <w:szCs w:val="24"/>
        </w:rPr>
        <w:lastRenderedPageBreak/>
        <w:t>(ориентируясь на недифференцированные параметры: большой - маленький), идентифицирует цвет предмета с цветом образца-эталона, знает и называет два-четыре цвета, ориентируется в количестве (один - много), выполняет действия со знакомыми предметами на основе зрительного соотнесения;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плане речевого развития: активно реагирует на простую и 2-3-х-звенную словесную инструкцию педагогического работника , связанную с конкретной ситуацией, способен к слуховому сосредоточению и различению знакомых неречевых звуков; понимает названия предметов обихода, игрушек, частей тела человека и животных, глаголов единственного числа настоящего времени и повелительного наклонения, прилагательных, обозначающих некоторые свойства предметов; понимает некоторые грамматические формы слов (родительный и дательный падеж существительных, простые предложные конструкции), активно употребляет существительные (допускаются искажения </w:t>
      </w:r>
      <w:proofErr w:type="spellStart"/>
      <w:r>
        <w:rPr>
          <w:rFonts w:ascii="Times New Roman" w:hAnsi="Times New Roman" w:cs="Times New Roman"/>
          <w:sz w:val="24"/>
          <w:szCs w:val="24"/>
        </w:rPr>
        <w:t>звуко-слоговой</w:t>
      </w:r>
      <w:proofErr w:type="spellEnd"/>
      <w:r>
        <w:rPr>
          <w:rFonts w:ascii="Times New Roman" w:hAnsi="Times New Roman" w:cs="Times New Roman"/>
          <w:sz w:val="24"/>
          <w:szCs w:val="24"/>
        </w:rPr>
        <w:t xml:space="preserve"> структуры и </w:t>
      </w:r>
      <w:proofErr w:type="spellStart"/>
      <w:r>
        <w:rPr>
          <w:rFonts w:ascii="Times New Roman" w:hAnsi="Times New Roman" w:cs="Times New Roman"/>
          <w:sz w:val="24"/>
          <w:szCs w:val="24"/>
        </w:rPr>
        <w:t>звуконаполняемости</w:t>
      </w:r>
      <w:proofErr w:type="spellEnd"/>
      <w:r>
        <w:rPr>
          <w:rFonts w:ascii="Times New Roman" w:hAnsi="Times New Roman" w:cs="Times New Roman"/>
          <w:sz w:val="24"/>
          <w:szCs w:val="24"/>
        </w:rPr>
        <w:t>, искажения, замены и пропуски звуков), обозначающие предметы обихода, игрушки, части тела человека и животных, некоторые явления (ночь, солнышко, дождь, снег), включается в диалог - отвечает на вопросы педагогического работника, пользуется элементарной фразовой речью (допускаются искажения фонетические и грамматические, использование дополняющих паралингвистических средств), стремится повторять за педагогическим работником предложения из двух-трех слов, двустишия, речевое сопровождение включается в предметно-практическую деятельность;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эмоционально реагирует на музыку, воспроизводит темп в движениях под музыку, простейшие "повторные" ритмы, проявляет интерес к изобразительным средствам, осваивает элементарные изобразительные навыки (точки, дугообразные линии), может сосредоточиться и слушать стихи, песни, короткие сказки, эмоционально на них реагировать, рассматривает картинки, проявляет интерес к красочным иллюстрациям, сотрудничает со педагогическим работником в продуктивных видах деятельности (лепке, аппликации, изобразительной деятельности, конструировании);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с удовольствием двигается - ходит, бегает в разных направлениях, стремится осваивать различные виды движения (подпрыгивает, лазает, перешагивает); способен подражать движениям педагогических работников в плане общей и мелкой моторики; осваивает координированные движения рук при выполнении простых действий с игрушками (кубиками, пирамидкой) и предметами обихода (чашкой, ложкой, предметами одежды).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Второй вариант: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использует предметы по назначению, но самостоятельные бытовые действия технически несовершенны: плохо пользуется ложкой, редко пытается надеть предметы одежды, чаще ждет помощи педагогического работника;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осваивает действия с предметами: поворачивает ручку двери, нажимает на кнопку звонка, на выключатель, листает страницы книги, нанизывает кольца на пирамидку, но делает это неловко, часто без учета величины, вкладывает в отверстия вкладыши, используя многочисленные практические пробы и </w:t>
      </w:r>
      <w:proofErr w:type="spellStart"/>
      <w:r>
        <w:rPr>
          <w:rFonts w:ascii="Times New Roman" w:hAnsi="Times New Roman" w:cs="Times New Roman"/>
          <w:sz w:val="24"/>
          <w:szCs w:val="24"/>
        </w:rPr>
        <w:t>примеривание</w:t>
      </w:r>
      <w:proofErr w:type="spellEnd"/>
      <w:r>
        <w:rPr>
          <w:rFonts w:ascii="Times New Roman" w:hAnsi="Times New Roman" w:cs="Times New Roman"/>
          <w:sz w:val="24"/>
          <w:szCs w:val="24"/>
        </w:rPr>
        <w:t>, однако эти действия недостаточно продуктивны и результативны;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осваивает предметно-игровые действия - по подражанию и с помощью педагогического работника сооружает из кубиков постройку, катает машинку, кормит куклу, но самостоятельно чаще ограничивается простыми манипуляциями с предметами, быстро теряет к ним интерес;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коммуникативная активность снижена, но по инициативе педагогического работника включается в сотрудничество, использует мимику, жесты, интонации, но они недостаточно выразительны, редко обращается с просьбой, включается в диалог, в совместную деятельность с другими детьми по своей инициативе не включается;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ребенок понимает обращенную речь, ориентируется в ситуации, но выполняет только несложные инструкции, активный словарь ограничен, выражены недостатки слоговой структуры слова и </w:t>
      </w:r>
      <w:proofErr w:type="spellStart"/>
      <w:r>
        <w:rPr>
          <w:rFonts w:ascii="Times New Roman" w:hAnsi="Times New Roman" w:cs="Times New Roman"/>
          <w:sz w:val="24"/>
          <w:szCs w:val="24"/>
        </w:rPr>
        <w:t>звуконаполняемости</w:t>
      </w:r>
      <w:proofErr w:type="spellEnd"/>
      <w:r>
        <w:rPr>
          <w:rFonts w:ascii="Times New Roman" w:hAnsi="Times New Roman" w:cs="Times New Roman"/>
          <w:sz w:val="24"/>
          <w:szCs w:val="24"/>
        </w:rPr>
        <w:t>, пытается объединять слова во фразы, но затрудняется в словоизменении;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интерес к окружающим предметам и явлениям снижен, требуется стимуляция со стороны педагогического работника;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действуя практическим способом, соотносит 2-3 предмета по цвету, форме, величине; узнает, показывает и называет изображения знакомых игрушек и предметов на картинках, при этом часто требуется помощь педагогического работника;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методом проб и ошибок пытается найти решение наглядно-практической задачи, но затрудняется действовать по зрительному соотнесению;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ребенок уверенно самостоятельно ходит, переступает через барьеры, поднимается и спускается по лестнице, держась за поручень, может подпрыгивать, держась за руки педагогического работника, затрудняется в прыжках на одной ноге, не удерживает равновесие, стоя и в движении;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мелкая моторика развита слабо, затруднены тонкие движения, не сформирован "пинцетный захват", не любит играть с мозаикой, </w:t>
      </w:r>
      <w:proofErr w:type="spellStart"/>
      <w:r>
        <w:rPr>
          <w:rFonts w:ascii="Times New Roman" w:hAnsi="Times New Roman" w:cs="Times New Roman"/>
          <w:sz w:val="24"/>
          <w:szCs w:val="24"/>
        </w:rPr>
        <w:t>графомоторные</w:t>
      </w:r>
      <w:proofErr w:type="spellEnd"/>
      <w:r>
        <w:rPr>
          <w:rFonts w:ascii="Times New Roman" w:hAnsi="Times New Roman" w:cs="Times New Roman"/>
          <w:sz w:val="24"/>
          <w:szCs w:val="24"/>
        </w:rPr>
        <w:t xml:space="preserve"> навыки не развиты (ребенок ограничивается бесцельным черканием и изображением каракуль).</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Целевые ориентиры освоения Программы детьми дошкольного возраста с ЗПР к 5 годам: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Социально-коммуникативное развитие: ребенок адаптируется в условиях группы. Взаимодействует с педагогическим работником в быту и в различных видах деятельности. Стремится к общению с другими детьми в быту и в игре под руководством родителей (законных представителей), педагогического работника. Эмоциональные контакты с педагогическим работником и другими детьми становятся более устойчивыми. Сам вступает в общение, использует вербальные средства. В игре соблюдает элементарные правила, осуществляет перенос сформированных ранее игровых действий в самостоятельные игры, выполняет ролевые действия, носящие условный характер, участвует в разыгрывании сюжета цепочки действий, способен к созданию элементарного замысла игры, активно включается, если воображаемую ситуацию создают родители (законные представители), педагогические работники. Замечает несоответствие поведения других обучающихся требованиям педагогического работника. Выражает интерес и проявляет внимание к различным эмоциональным состояниям человека. Осваивает культурно-гигиенические навыки и навыки самообслуживания, соответствующие возрастным возможностям, ориентируясь на образец и словесные просьбы, стремится поддерживать опрятность во внешнем виде с незначительной помощью педагогического работника. Использует предметы домашнего обихода, личной гигиены, действует с ними с незначительной помощью педагогического работника.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 Речевое развитие: ребенок понимает и выполняет словесную инструкцию педагогического работника из нескольких звеньев. Различает на слух речевые и неречевые звучания, узнает знакомых людей и обучающихся по голосу, дифференцирует шумы. Понимает названия предметов обихода, игрушек, частей тела человека и животных, глаголов, обозначающих движения, действия, эмоциональные состояния человека, прилагательных, обозначающих некоторые свойства предметов. Понимает многие грамматические формы слов (косвенные падежи существительных, простые предложные конструкции, некоторые приставочные глаголы). Проявляет речевую активность, употребляет существительные, обозначающие предметы обихода, игрушки, части тела человека и животных, некоторые явления природы. Называет действия, предметы, изображенные на картинке, персонажей сказок. Отражает в речи элементарные сведения о мире людей, природе, об окружающих предметах. Отвечает на вопросы после прочтения сказки или просмотра мультфильма с помощью не только отдельных слов, но и простых распространенных предложений несложных моделей, дополняя их жестами. Речевое сопровождение включается в предметно-практическую деятельность. Повторяет двустишья и простые </w:t>
      </w:r>
      <w:proofErr w:type="spellStart"/>
      <w:r>
        <w:rPr>
          <w:rFonts w:ascii="Times New Roman" w:hAnsi="Times New Roman" w:cs="Times New Roman"/>
          <w:sz w:val="24"/>
          <w:szCs w:val="24"/>
        </w:rPr>
        <w:t>потешки</w:t>
      </w:r>
      <w:proofErr w:type="spellEnd"/>
      <w:r>
        <w:rPr>
          <w:rFonts w:ascii="Times New Roman" w:hAnsi="Times New Roman" w:cs="Times New Roman"/>
          <w:sz w:val="24"/>
          <w:szCs w:val="24"/>
        </w:rPr>
        <w:t xml:space="preserve">. Произносит простые по артикуляции звуки, легко воспроизводит </w:t>
      </w:r>
      <w:proofErr w:type="spellStart"/>
      <w:r>
        <w:rPr>
          <w:rFonts w:ascii="Times New Roman" w:hAnsi="Times New Roman" w:cs="Times New Roman"/>
          <w:sz w:val="24"/>
          <w:szCs w:val="24"/>
        </w:rPr>
        <w:t>звуко-слоговую</w:t>
      </w:r>
      <w:proofErr w:type="spellEnd"/>
      <w:r>
        <w:rPr>
          <w:rFonts w:ascii="Times New Roman" w:hAnsi="Times New Roman" w:cs="Times New Roman"/>
          <w:sz w:val="24"/>
          <w:szCs w:val="24"/>
        </w:rPr>
        <w:t xml:space="preserve"> структуру </w:t>
      </w:r>
      <w:proofErr w:type="spellStart"/>
      <w:r>
        <w:rPr>
          <w:rFonts w:ascii="Times New Roman" w:hAnsi="Times New Roman" w:cs="Times New Roman"/>
          <w:sz w:val="24"/>
          <w:szCs w:val="24"/>
        </w:rPr>
        <w:t>двух-трехсложных</w:t>
      </w:r>
      <w:proofErr w:type="spellEnd"/>
      <w:r>
        <w:rPr>
          <w:rFonts w:ascii="Times New Roman" w:hAnsi="Times New Roman" w:cs="Times New Roman"/>
          <w:sz w:val="24"/>
          <w:szCs w:val="24"/>
        </w:rPr>
        <w:t xml:space="preserve"> слов, состоящих из открытых, закрытых слогов, с ударением на гласном звуке.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3. Познавательное развитие: ребенок может заниматься интересным для него делом, не отвлекаясь, в течение 5-10 минут. Показывает по словесной инструкции и может назвать до пяти основных цветов и две-три плоскостных геометрических фигуры, а также шар и куб (шарик, кубик), некоторые детали конструктора. Путем практических действий и на основе зрительного соотнесения сравнивает предметы по величине, выбирает из трех предметов разной величины "самый большой" ("самый маленький"), выстраивает </w:t>
      </w:r>
      <w:proofErr w:type="spellStart"/>
      <w:r>
        <w:rPr>
          <w:rFonts w:ascii="Times New Roman" w:hAnsi="Times New Roman" w:cs="Times New Roman"/>
          <w:sz w:val="24"/>
          <w:szCs w:val="24"/>
        </w:rPr>
        <w:t>сериационный</w:t>
      </w:r>
      <w:proofErr w:type="spellEnd"/>
      <w:r>
        <w:rPr>
          <w:rFonts w:ascii="Times New Roman" w:hAnsi="Times New Roman" w:cs="Times New Roman"/>
          <w:sz w:val="24"/>
          <w:szCs w:val="24"/>
        </w:rPr>
        <w:t xml:space="preserve"> ряд, строит матрешек по росту. На основе не только практической, но и зрительной ориентировки в свойствах предметов подбирает предметы по форме, величине, идентифицирует цвет предмета с цветом образца-эталона, называет цвета спектра, геометрические фигуры (круг, квадрат, треугольник, прямоугольник, овал).</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Усваивает элементарные сведения о мире людей, природе, об окружающих предметах, складывается первичная картина мира. Узнает реальные явления и их изображения: контрастные времена года (лето и зима) и части суток (день и ночь).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Различает понятия "много", "один", "по одному", "ни одного", устанавливает равенство групп предметов путем добавления одного предмета к меньшему количеству или убавления одного предмета из большей группы. Учится считать до 5 (на основе наглядности), называет итоговое число, осваивает порядковый счет.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Ориентируется в телесном пространстве, называет части тела: правую и левую руку, направления пространства "от себя", понимает и употребляет некоторые предлоги, обозначающие пространственные отношения предметов: на, в, из, под, над. Определяет части суток, связывая их с режимными моментами, но иногда ошибается, не называет утро-вечер.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Художественно-эстетическое развитие: ребенок рассматривает картинки, предпочитает красочные иллюстрации. Проявляет интерес к изобразительной деятельности, эмоционально положительно относится к ее процессу и результатам. Осваивает изобразительные навыки, пользуется карандашами, фломастерами, кистью, мелками. Сотрудничает со педагогическим работником в продуктивных видах деятельности (лепке, аппликации, изобразительной деятельности, конструировании). Появляется элементарный предметный рисунок.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Может сосредоточиться и слушать стихи, песни, мелодии, эмоционально на них реагирует. Воспроизводит темп и акценты в движениях под музыку. Прислушивается к окружающим звукам, узнает и различает голоса обучающихся, звуки различных музыкальных инструментов. С помощью педагогического работника и самостоятельно выполняет музыкально-ритмические движения и действия на шумовых музыкальных инструментах. Подпевает при хоровом исполнении песен.</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Физическое развитие: ребенок осваивает все основные движения, хотя их техническая сторона требует совершенствования. Практически ориентируется и перемещается в пространстве. Выполняет физические упражнения по показу в сочетании со словесной инструкцией инструктора по физической культуре (воспитателя). Принимает активное участие в подвижных играх с правилами. Осваивает координированные движения рук при выполнении действий с конструктором, крупной мозаикой, предметами одежды и обуви.</w:t>
      </w:r>
    </w:p>
    <w:p w:rsidR="00470B96" w:rsidRDefault="00DC48C4">
      <w:pPr>
        <w:spacing w:after="0"/>
        <w:jc w:val="both"/>
        <w:rPr>
          <w:rFonts w:ascii="Times New Roman" w:hAnsi="Times New Roman" w:cs="Times New Roman"/>
          <w:sz w:val="24"/>
          <w:szCs w:val="24"/>
        </w:rPr>
      </w:pPr>
      <w:r>
        <w:rPr>
          <w:rFonts w:ascii="Times New Roman" w:hAnsi="Times New Roman" w:cs="Times New Roman"/>
          <w:b/>
          <w:i/>
          <w:sz w:val="24"/>
          <w:szCs w:val="24"/>
        </w:rPr>
        <w:t>Целевые ориентиры на этапе завершения освоения Программы детьми с ЗПР к 7-8 годам</w:t>
      </w:r>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 Социально-коммуникативное развитие: осваивает </w:t>
      </w:r>
      <w:proofErr w:type="spellStart"/>
      <w:r>
        <w:rPr>
          <w:rFonts w:ascii="Times New Roman" w:hAnsi="Times New Roman" w:cs="Times New Roman"/>
          <w:sz w:val="24"/>
          <w:szCs w:val="24"/>
        </w:rPr>
        <w:t>внеситуативно-познавательную</w:t>
      </w:r>
      <w:proofErr w:type="spellEnd"/>
      <w:r>
        <w:rPr>
          <w:rFonts w:ascii="Times New Roman" w:hAnsi="Times New Roman" w:cs="Times New Roman"/>
          <w:sz w:val="24"/>
          <w:szCs w:val="24"/>
        </w:rPr>
        <w:t xml:space="preserve"> форму общения с педагогическим работником и проявляет готовность к </w:t>
      </w:r>
      <w:proofErr w:type="spellStart"/>
      <w:r>
        <w:rPr>
          <w:rFonts w:ascii="Times New Roman" w:hAnsi="Times New Roman" w:cs="Times New Roman"/>
          <w:sz w:val="24"/>
          <w:szCs w:val="24"/>
        </w:rPr>
        <w:t>внеситуативно-личностному</w:t>
      </w:r>
      <w:proofErr w:type="spellEnd"/>
      <w:r>
        <w:rPr>
          <w:rFonts w:ascii="Times New Roman" w:hAnsi="Times New Roman" w:cs="Times New Roman"/>
          <w:sz w:val="24"/>
          <w:szCs w:val="24"/>
        </w:rPr>
        <w:t xml:space="preserve"> общению, проявляет готовность и способность к общению с другими детьми, способен к адекватным межличностным отношениям, проявляет инициативу и самостоятельность в игре и общении, способен выбирать себе род занятий, участников по совместной деятельности, демонстрирует достаточный уровень игровой деятельности: способен к созданию замысла и развитию сюжета, к действиям в рамках роли, к ролевому взаимодействию, к коллективной игре, появляется способность к </w:t>
      </w:r>
      <w:proofErr w:type="spellStart"/>
      <w:r>
        <w:rPr>
          <w:rFonts w:ascii="Times New Roman" w:hAnsi="Times New Roman" w:cs="Times New Roman"/>
          <w:sz w:val="24"/>
          <w:szCs w:val="24"/>
        </w:rPr>
        <w:t>децентрации</w:t>
      </w:r>
      <w:proofErr w:type="spellEnd"/>
      <w:r>
        <w:rPr>
          <w:rFonts w:ascii="Times New Roman" w:hAnsi="Times New Roman" w:cs="Times New Roman"/>
          <w:sz w:val="24"/>
          <w:szCs w:val="24"/>
        </w:rPr>
        <w:t xml:space="preserve">, оптимизировано состояние эмоциональной сферы, снижается выраженность </w:t>
      </w:r>
      <w:proofErr w:type="spellStart"/>
      <w:r>
        <w:rPr>
          <w:rFonts w:ascii="Times New Roman" w:hAnsi="Times New Roman" w:cs="Times New Roman"/>
          <w:sz w:val="24"/>
          <w:szCs w:val="24"/>
        </w:rPr>
        <w:t>дезадаптивных</w:t>
      </w:r>
      <w:proofErr w:type="spellEnd"/>
      <w:r>
        <w:rPr>
          <w:rFonts w:ascii="Times New Roman" w:hAnsi="Times New Roman" w:cs="Times New Roman"/>
          <w:sz w:val="24"/>
          <w:szCs w:val="24"/>
        </w:rPr>
        <w:t xml:space="preserve"> форм поведения; способен учитывать интересы и чувства других, сопереживать </w:t>
      </w:r>
      <w:r>
        <w:rPr>
          <w:rFonts w:ascii="Times New Roman" w:hAnsi="Times New Roman" w:cs="Times New Roman"/>
          <w:sz w:val="24"/>
          <w:szCs w:val="24"/>
        </w:rPr>
        <w:lastRenderedPageBreak/>
        <w:t>неудачам и радоваться успехам других, адекватно проявляет свои чувства, старается конструктивно разрешать конфликты, оценивает поступки других людей, литературных и персонажей мультфильмов, способен подчиняться правилам и социальным нормам во взаимоотношениях с педагогическим работником и другими детьми, может соблюдать правила безопасного поведения и личной гигиены, проявляет способность к волевым усилиям, совершенствуется регуляция и контроль деятельности, произвольная регуляция поведения, обладает начальными знаниями о себе и социальном мире, в котором он живет, овладевает основными культурными способами деятельности, обладает установкой положительного отношения к миру, к разным видам труда, другим людям и самому себе, обладает чувством собственного достоинства, стремится к самостоятельности, проявляет относительную независимость от педагогического работника , проявляет интерес к обучению в школе, готовится стать учеником.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Познавательное развитие: повышается уровень познавательной активности и мотивационных компонентов деятельности, задает вопросы, проявляет интерес к предметам и явлениями окружающего мира, улучшаются показатели развития внимания (объема, устойчивости, переключения и другое), произвольной регуляции поведения и деятельности, возрастает продуктивность слухоречевой и зрительной памяти, объем и прочность запоминания словесной и наглядной информации, осваивает элементарные логические операции не только на уровне наглядного мышления, но и в словесно-логическом плане (на уровне конкретно-понятийного мышления), может выделять существенные признаки, с помощью педагогического работника строит простейшие умозаключения и обобщения, осваивает приемы замещения и наглядного моделирования в игре, продуктивной деятельности, у ребенка сформированы элементарные пространственные представления и ориентировка во времени, ребенок осваивает количественный и порядковый счет в пределах десятка, обратный счет, состав числа из единиц, соотносит цифру и число, решает простые задачи с опорой на наглядность.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3. Речевое развитие: стремится к речевому общению, участвует в диалоге, обладает значительно возросшим объемом понимания речи и </w:t>
      </w:r>
      <w:proofErr w:type="spellStart"/>
      <w:r>
        <w:rPr>
          <w:rFonts w:ascii="Times New Roman" w:hAnsi="Times New Roman" w:cs="Times New Roman"/>
          <w:sz w:val="24"/>
          <w:szCs w:val="24"/>
        </w:rPr>
        <w:t>звуко-произносительными</w:t>
      </w:r>
      <w:proofErr w:type="spellEnd"/>
      <w:r>
        <w:rPr>
          <w:rFonts w:ascii="Times New Roman" w:hAnsi="Times New Roman" w:cs="Times New Roman"/>
          <w:sz w:val="24"/>
          <w:szCs w:val="24"/>
        </w:rPr>
        <w:t xml:space="preserve"> возможностями, осваивает основные лексико-грамматические средства языка, употребляет все части речи, усваивает значения новых слов на основе знаний о предметах и явлениях окружающего мира, обобщающие понятия в соответствии с возрастными возможностями, проявляет словотворчество, умеет строить простые распространенные предложения разных моделей, может строить монологические высказывания, которые приобретают большую цельность и связность: составлять рассказы по серии сюжетных картинок или по сюжетной картинке, на основе примеров из личного опыта, умеет анализировать и моделировать </w:t>
      </w:r>
      <w:proofErr w:type="spellStart"/>
      <w:r>
        <w:rPr>
          <w:rFonts w:ascii="Times New Roman" w:hAnsi="Times New Roman" w:cs="Times New Roman"/>
          <w:sz w:val="24"/>
          <w:szCs w:val="24"/>
        </w:rPr>
        <w:t>звуко-слоговой</w:t>
      </w:r>
      <w:proofErr w:type="spellEnd"/>
      <w:r>
        <w:rPr>
          <w:rFonts w:ascii="Times New Roman" w:hAnsi="Times New Roman" w:cs="Times New Roman"/>
          <w:sz w:val="24"/>
          <w:szCs w:val="24"/>
        </w:rPr>
        <w:t xml:space="preserve"> состав слова и состав предложения, владеет языковыми операциями, обеспечивающими овладение грамотой, знаком с произведениями детской литературы, проявляет к ним интерес, знает и умеет пересказывать сказки, рассказывать стихи.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Художественно-эстетическое развитие: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а) музыкальное развитие: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способен эмоционально реагировать на музыкальные произведения, знаком с основными культурными способами и видами музыкальной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способен выбирать себе род музыкальных занятий, адекватно проявляет свои чувства в процессе коллективной музыкальной деятельности и сотворчества;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проявляет творческую активность и способность к созданию новых образов в художественно-эстетической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б) художественное развитие: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ребенок осваивает основные культурные способы художественной деятельности, проявляет инициативу и самостоятельность в разных ее видах;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у ребенка развит интерес и основные умения в изобразительной деятельности (рисование, лепка, аппликация), в конструировании из разного материала (включая конструкторы, модули, бумагу, природный и иной материал);</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использует в продуктивной деятельности знания, полученные в ходе экскурсий, наблюдений, знакомства с художественной литературой, картинным материалом, народным творчеством.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5. Физическое развитие: у ребенка развита крупная и мелкая моторика, движения рук достаточно координированы, рука подготовлена к письму, подвижен, владеет основными движениями, их техникой, может контролировать свои движения и управлять ими, достаточно развита моторная память, запоминает и воспроизводит последовательность движений, обладает физическими качествами (сила, выносливость, гибкость и другое), развита способность к пространственной организации движений, </w:t>
      </w:r>
      <w:proofErr w:type="spellStart"/>
      <w:r>
        <w:rPr>
          <w:rFonts w:ascii="Times New Roman" w:hAnsi="Times New Roman" w:cs="Times New Roman"/>
          <w:sz w:val="24"/>
          <w:szCs w:val="24"/>
        </w:rPr>
        <w:t>слухо-зрительно-моторной</w:t>
      </w:r>
      <w:proofErr w:type="spellEnd"/>
      <w:r>
        <w:rPr>
          <w:rFonts w:ascii="Times New Roman" w:hAnsi="Times New Roman" w:cs="Times New Roman"/>
          <w:sz w:val="24"/>
          <w:szCs w:val="24"/>
        </w:rPr>
        <w:t xml:space="preserve"> координации и чувству ритма, проявляет способность к выразительным движениям, импровизациям.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u w:val="single"/>
        </w:rPr>
        <w:t>1.4.5.5. Необходимыми условиями реализации Программы являются:</w:t>
      </w:r>
      <w:r>
        <w:rPr>
          <w:rFonts w:ascii="Times New Roman" w:hAnsi="Times New Roman" w:cs="Times New Roman"/>
          <w:sz w:val="24"/>
          <w:szCs w:val="24"/>
        </w:rPr>
        <w:t xml:space="preserve"> соблюдение преемственности между всеми возрастными дошкольными группами, а также единство требований к воспитанию ребенка в дошкольной образовательной организации и в условиях семьи.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Целевые ориентиры Программы выступают основаниями преемственности дошкольного и начального общего образования за счет обеспечения равных стартовых возможностей на начальных этапах обучения в общеобразовательной организации. Развитие функционального базиса для формирования предпосылок универсальных учебных действий (далее - УУД) в коммуникативной, познавательной и регулятивной сферах является важнейшей задачей дошкольного образования.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1.4.5.6. На этапе завершения дошкольного образования специалисты и психолого-педагогический консилиум (далее - </w:t>
      </w:r>
      <w:proofErr w:type="spellStart"/>
      <w:r>
        <w:rPr>
          <w:rFonts w:ascii="Times New Roman" w:hAnsi="Times New Roman" w:cs="Times New Roman"/>
          <w:sz w:val="24"/>
          <w:szCs w:val="24"/>
        </w:rPr>
        <w:t>ППк</w:t>
      </w:r>
      <w:proofErr w:type="spellEnd"/>
      <w:r>
        <w:rPr>
          <w:rFonts w:ascii="Times New Roman" w:hAnsi="Times New Roman" w:cs="Times New Roman"/>
          <w:sz w:val="24"/>
          <w:szCs w:val="24"/>
        </w:rPr>
        <w:t xml:space="preserve">) вырабатывают рекомендации для ПМПК по организации дальнейшего обучения в соответствии с требованиями Стандарта. В зависимости от того, на каком возрастном этапе с ребенком дошкольного возраста начиналась коррекционно-развивающая работа, от характера динамики развития, успешности коррекции и компенсации его недостатков происходит уточнение и дифференциация образовательных потребностей обучающихся, что становится основой для дифференциации условий дальнейшего образования и содержания коррекционно-развивающей работы, выработки рекомендаций по дальнейшему индивидуальному учебному плану. При разработке таких рекомендаций необходимо ориентироваться на современную психолого-педагогическую типологию задержки психического развития. Она выделяет три группы обучающихся с ЗПР по наиболее значимым и обобщенным психологическим качествам, определяющим феноменологию задержанного психического развития и особые образовательные потребности обучающихся с ЗПР при поступлении в образовательную организацию. Для соотнесения параметров развития выпускников дошкольных образовательных организаций рекомендуется анализировать и дифференцировать параметры познавательной деятельности, организационного и продуктивного компонента деятельности, коммуникации и </w:t>
      </w:r>
      <w:proofErr w:type="spellStart"/>
      <w:r>
        <w:rPr>
          <w:rFonts w:ascii="Times New Roman" w:hAnsi="Times New Roman" w:cs="Times New Roman"/>
          <w:sz w:val="24"/>
          <w:szCs w:val="24"/>
        </w:rPr>
        <w:t>обучаемости</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1.4.5.7. При анализе результативности коррекционно-образовательной работы на этапе ее завершения и выработки рекомендаций при определении дальнейшего обучения следует руководствоваться описанием следующих групп обучающихся: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 </w:t>
      </w:r>
      <w:r>
        <w:rPr>
          <w:rFonts w:ascii="Times New Roman" w:hAnsi="Times New Roman" w:cs="Times New Roman"/>
          <w:i/>
          <w:sz w:val="24"/>
          <w:szCs w:val="24"/>
        </w:rPr>
        <w:t>Характерные особенности группы А (обучающиеся с ЗПР),</w:t>
      </w:r>
      <w:r>
        <w:rPr>
          <w:rFonts w:ascii="Times New Roman" w:hAnsi="Times New Roman" w:cs="Times New Roman"/>
          <w:sz w:val="24"/>
          <w:szCs w:val="24"/>
        </w:rPr>
        <w:t xml:space="preserve"> которым может быть рекомендована федеральная адаптированная образовательная программа начального общего образования для обучающихся с задержкой психического развития вариант (вариант 7.1.) (далее - ФАОП НОО (вариант 7.1.).</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Познавательная деятельность: общее интеллектуальное развитие: по уровню и структуре - приближение к возрастной норме. Познавательная активность: по общему уровню - близкая к норме, неустойчивая, поверхностная, с признаками избирательности.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Организация и продуктивность мыслительной деятельности: </w:t>
      </w:r>
      <w:proofErr w:type="spellStart"/>
      <w:r>
        <w:rPr>
          <w:rFonts w:ascii="Times New Roman" w:hAnsi="Times New Roman" w:cs="Times New Roman"/>
          <w:sz w:val="24"/>
          <w:szCs w:val="24"/>
        </w:rPr>
        <w:t>саморегуляция</w:t>
      </w:r>
      <w:proofErr w:type="spellEnd"/>
      <w:r>
        <w:rPr>
          <w:rFonts w:ascii="Times New Roman" w:hAnsi="Times New Roman" w:cs="Times New Roman"/>
          <w:sz w:val="24"/>
          <w:szCs w:val="24"/>
        </w:rPr>
        <w:t xml:space="preserve"> и целенаправленность: недостаточная </w:t>
      </w:r>
      <w:proofErr w:type="spellStart"/>
      <w:r>
        <w:rPr>
          <w:rFonts w:ascii="Times New Roman" w:hAnsi="Times New Roman" w:cs="Times New Roman"/>
          <w:sz w:val="24"/>
          <w:szCs w:val="24"/>
        </w:rPr>
        <w:t>сформированность</w:t>
      </w:r>
      <w:proofErr w:type="spellEnd"/>
      <w:r>
        <w:rPr>
          <w:rFonts w:ascii="Times New Roman" w:hAnsi="Times New Roman" w:cs="Times New Roman"/>
          <w:sz w:val="24"/>
          <w:szCs w:val="24"/>
        </w:rPr>
        <w:t xml:space="preserve">, неустойчивость мотивационного компонента продуктивности (ослабление контроля, колебания целенаправленности). Умственная работоспособность: достаточная - при наличии адекватной внутренней (интерес) или внешней мотивации, возможна </w:t>
      </w:r>
      <w:proofErr w:type="spellStart"/>
      <w:r>
        <w:rPr>
          <w:rFonts w:ascii="Times New Roman" w:hAnsi="Times New Roman" w:cs="Times New Roman"/>
          <w:sz w:val="24"/>
          <w:szCs w:val="24"/>
        </w:rPr>
        <w:t>пресыщаемость</w:t>
      </w:r>
      <w:proofErr w:type="spellEnd"/>
      <w:r>
        <w:rPr>
          <w:rFonts w:ascii="Times New Roman" w:hAnsi="Times New Roman" w:cs="Times New Roman"/>
          <w:sz w:val="24"/>
          <w:szCs w:val="24"/>
        </w:rPr>
        <w:t xml:space="preserve"> в субъективно сложных видах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Коммуникация: в условиях учебной деятельности: при понимании и способности к усвоению норм и правил коммуникации в учебной обстановке, неустойчивое их соблюдение в связи с мотивационной и личностной незрелостью, недостатками произвольной </w:t>
      </w:r>
      <w:proofErr w:type="spellStart"/>
      <w:r>
        <w:rPr>
          <w:rFonts w:ascii="Times New Roman" w:hAnsi="Times New Roman" w:cs="Times New Roman"/>
          <w:sz w:val="24"/>
          <w:szCs w:val="24"/>
        </w:rPr>
        <w:t>саморегуляции</w:t>
      </w:r>
      <w:proofErr w:type="spellEnd"/>
      <w:r>
        <w:rPr>
          <w:rFonts w:ascii="Times New Roman" w:hAnsi="Times New Roman" w:cs="Times New Roman"/>
          <w:sz w:val="24"/>
          <w:szCs w:val="24"/>
        </w:rPr>
        <w:t>. Вне учебной деятельности: демонстрируют навыки спонтанной, инициативной, но недостаточно упорядоченной и поверхностной коммуникации, порождаемой преимущественно эмоциональными стимулами.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 </w:t>
      </w:r>
      <w:r>
        <w:rPr>
          <w:rFonts w:ascii="Times New Roman" w:hAnsi="Times New Roman" w:cs="Times New Roman"/>
          <w:i/>
          <w:sz w:val="24"/>
          <w:szCs w:val="24"/>
        </w:rPr>
        <w:t>Характерные особенности группы В (воспитанники с ЗПР),</w:t>
      </w:r>
      <w:r>
        <w:rPr>
          <w:rFonts w:ascii="Times New Roman" w:hAnsi="Times New Roman" w:cs="Times New Roman"/>
          <w:sz w:val="24"/>
          <w:szCs w:val="24"/>
        </w:rPr>
        <w:t xml:space="preserve"> которым может быть рекомендована федеральная адаптированная образовательная программа начального общего образования обучающихся с задержкой психического развития вариант (вариант 7.2.) (далее - ФАОП НОО (вариант 7.2.).</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Познавательная деятельность: общее интеллектуальное развитие: неравномерное по структуре, общий уровень - в границах низкой нормы или ниже нормы. Познавательная активность: сниженная, избирательная, поверхностная.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Организация и продуктивность мыслительной деятельности: </w:t>
      </w:r>
      <w:proofErr w:type="spellStart"/>
      <w:r>
        <w:rPr>
          <w:rFonts w:ascii="Times New Roman" w:hAnsi="Times New Roman" w:cs="Times New Roman"/>
          <w:sz w:val="24"/>
          <w:szCs w:val="24"/>
        </w:rPr>
        <w:t>саморегуляция</w:t>
      </w:r>
      <w:proofErr w:type="spellEnd"/>
      <w:r>
        <w:rPr>
          <w:rFonts w:ascii="Times New Roman" w:hAnsi="Times New Roman" w:cs="Times New Roman"/>
          <w:sz w:val="24"/>
          <w:szCs w:val="24"/>
        </w:rPr>
        <w:t xml:space="preserve"> и целенаправленность: недостаточная </w:t>
      </w:r>
      <w:proofErr w:type="spellStart"/>
      <w:r>
        <w:rPr>
          <w:rFonts w:ascii="Times New Roman" w:hAnsi="Times New Roman" w:cs="Times New Roman"/>
          <w:sz w:val="24"/>
          <w:szCs w:val="24"/>
        </w:rPr>
        <w:t>сформированность</w:t>
      </w:r>
      <w:proofErr w:type="spellEnd"/>
      <w:r>
        <w:rPr>
          <w:rFonts w:ascii="Times New Roman" w:hAnsi="Times New Roman" w:cs="Times New Roman"/>
          <w:sz w:val="24"/>
          <w:szCs w:val="24"/>
        </w:rPr>
        <w:t xml:space="preserve">, неустойчивость мотивационного компонента в сочетании с "органической" </w:t>
      </w:r>
      <w:proofErr w:type="spellStart"/>
      <w:r>
        <w:rPr>
          <w:rFonts w:ascii="Times New Roman" w:hAnsi="Times New Roman" w:cs="Times New Roman"/>
          <w:sz w:val="24"/>
          <w:szCs w:val="24"/>
        </w:rPr>
        <w:t>деконцентрацией</w:t>
      </w:r>
      <w:proofErr w:type="spellEnd"/>
      <w:r>
        <w:rPr>
          <w:rFonts w:ascii="Times New Roman" w:hAnsi="Times New Roman" w:cs="Times New Roman"/>
          <w:sz w:val="24"/>
          <w:szCs w:val="24"/>
        </w:rPr>
        <w:t xml:space="preserve"> внимания, дефицитом произвольной активности, склонностью к аффективной дезорганизации деятельности. Умственная работоспособность: пониженная, неравномерная - в связи с неустойчивостью мотивации, сочетающейся с повышенной истощаемостью, </w:t>
      </w:r>
      <w:proofErr w:type="spellStart"/>
      <w:r>
        <w:rPr>
          <w:rFonts w:ascii="Times New Roman" w:hAnsi="Times New Roman" w:cs="Times New Roman"/>
          <w:sz w:val="24"/>
          <w:szCs w:val="24"/>
        </w:rPr>
        <w:t>пресыщаемостью</w:t>
      </w:r>
      <w:proofErr w:type="spellEnd"/>
      <w:r>
        <w:rPr>
          <w:rFonts w:ascii="Times New Roman" w:hAnsi="Times New Roman" w:cs="Times New Roman"/>
          <w:sz w:val="24"/>
          <w:szCs w:val="24"/>
        </w:rPr>
        <w:t xml:space="preserve"> и когнитивными затруднениями.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Коммуникация: в условиях учебной деятельности: при потенциальной способности к пониманию правил коммуникации в учебной обстановке, затрудненное и (или) неустойчивое усвоение и воспроизводство адекватных коммуникативных эталонов. Вне учебной деятельности: проявления инициативы и спонтанности в коммуникациях ограничены и носят, преимущественно, реактивный и малоконструктивный характер при обедненном репертуаре и невысоком качестве коммуникативных средств.</w:t>
      </w:r>
    </w:p>
    <w:p w:rsidR="00470B96" w:rsidRDefault="00DC48C4">
      <w:pPr>
        <w:spacing w:after="0"/>
        <w:jc w:val="both"/>
        <w:rPr>
          <w:rFonts w:ascii="Times New Roman" w:hAnsi="Times New Roman" w:cs="Times New Roman"/>
          <w:sz w:val="24"/>
          <w:szCs w:val="24"/>
        </w:rPr>
      </w:pPr>
      <w:proofErr w:type="spellStart"/>
      <w:r>
        <w:rPr>
          <w:rFonts w:ascii="Times New Roman" w:hAnsi="Times New Roman" w:cs="Times New Roman"/>
          <w:sz w:val="24"/>
          <w:szCs w:val="24"/>
        </w:rPr>
        <w:t>Обучаемость</w:t>
      </w:r>
      <w:proofErr w:type="spellEnd"/>
      <w:r>
        <w:rPr>
          <w:rFonts w:ascii="Times New Roman" w:hAnsi="Times New Roman" w:cs="Times New Roman"/>
          <w:sz w:val="24"/>
          <w:szCs w:val="24"/>
        </w:rPr>
        <w:t xml:space="preserve">: когнитивный и мотивационный ресурсы </w:t>
      </w:r>
      <w:proofErr w:type="spellStart"/>
      <w:r>
        <w:rPr>
          <w:rFonts w:ascii="Times New Roman" w:hAnsi="Times New Roman" w:cs="Times New Roman"/>
          <w:sz w:val="24"/>
          <w:szCs w:val="24"/>
        </w:rPr>
        <w:t>обучаемости</w:t>
      </w:r>
      <w:proofErr w:type="spellEnd"/>
      <w:r>
        <w:rPr>
          <w:rFonts w:ascii="Times New Roman" w:hAnsi="Times New Roman" w:cs="Times New Roman"/>
          <w:sz w:val="24"/>
          <w:szCs w:val="24"/>
        </w:rPr>
        <w:t xml:space="preserve"> вариативны, но в целом ограничены. Зона ближайшего развития ребенка, входящего в данную группу, уточняется и корректируется в процессе обучения.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3. </w:t>
      </w:r>
      <w:r>
        <w:rPr>
          <w:rFonts w:ascii="Times New Roman" w:hAnsi="Times New Roman" w:cs="Times New Roman"/>
          <w:i/>
          <w:sz w:val="24"/>
          <w:szCs w:val="24"/>
        </w:rPr>
        <w:t>Характерные особенности группы С (воспитанники с ЗПР),</w:t>
      </w:r>
      <w:r>
        <w:rPr>
          <w:rFonts w:ascii="Times New Roman" w:hAnsi="Times New Roman" w:cs="Times New Roman"/>
          <w:sz w:val="24"/>
          <w:szCs w:val="24"/>
        </w:rPr>
        <w:t xml:space="preserve"> которым может быть рекомендована ФАОП НОО (вариант 7.2.) при условии индивидуализации специальных образовательных условий.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Познавательная деятельность: общее интеллектуальное развитие: по уровню и структуре - приближение к легкой умственной отсталости. Познавательная активность: сниженная, ситуационная, быстро угасающая.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Организация и продуктивность мыслительной деятельности: </w:t>
      </w:r>
      <w:proofErr w:type="spellStart"/>
      <w:r>
        <w:rPr>
          <w:rFonts w:ascii="Times New Roman" w:hAnsi="Times New Roman" w:cs="Times New Roman"/>
          <w:sz w:val="24"/>
          <w:szCs w:val="24"/>
        </w:rPr>
        <w:t>саморегуляция</w:t>
      </w:r>
      <w:proofErr w:type="spellEnd"/>
      <w:r>
        <w:rPr>
          <w:rFonts w:ascii="Times New Roman" w:hAnsi="Times New Roman" w:cs="Times New Roman"/>
          <w:sz w:val="24"/>
          <w:szCs w:val="24"/>
        </w:rPr>
        <w:t xml:space="preserve"> и целенаправленность: </w:t>
      </w:r>
      <w:proofErr w:type="spellStart"/>
      <w:r>
        <w:rPr>
          <w:rFonts w:ascii="Times New Roman" w:hAnsi="Times New Roman" w:cs="Times New Roman"/>
          <w:sz w:val="24"/>
          <w:szCs w:val="24"/>
        </w:rPr>
        <w:t>несформированность</w:t>
      </w:r>
      <w:proofErr w:type="spellEnd"/>
      <w:r>
        <w:rPr>
          <w:rFonts w:ascii="Times New Roman" w:hAnsi="Times New Roman" w:cs="Times New Roman"/>
          <w:sz w:val="24"/>
          <w:szCs w:val="24"/>
        </w:rPr>
        <w:t xml:space="preserve"> устойчивых форм </w:t>
      </w:r>
      <w:proofErr w:type="spellStart"/>
      <w:r>
        <w:rPr>
          <w:rFonts w:ascii="Times New Roman" w:hAnsi="Times New Roman" w:cs="Times New Roman"/>
          <w:sz w:val="24"/>
          <w:szCs w:val="24"/>
        </w:rPr>
        <w:t>саморегуляции</w:t>
      </w:r>
      <w:proofErr w:type="spellEnd"/>
      <w:r>
        <w:rPr>
          <w:rFonts w:ascii="Times New Roman" w:hAnsi="Times New Roman" w:cs="Times New Roman"/>
          <w:sz w:val="24"/>
          <w:szCs w:val="24"/>
        </w:rPr>
        <w:t xml:space="preserve"> и произвольной активности. Умственная работоспособность: низкая, неравномерная - в связи с когнитивными нарушениями, сниженной мотивацией, </w:t>
      </w:r>
      <w:proofErr w:type="spellStart"/>
      <w:r>
        <w:rPr>
          <w:rFonts w:ascii="Times New Roman" w:hAnsi="Times New Roman" w:cs="Times New Roman"/>
          <w:sz w:val="24"/>
          <w:szCs w:val="24"/>
        </w:rPr>
        <w:t>деконцентрацией</w:t>
      </w:r>
      <w:proofErr w:type="spellEnd"/>
      <w:r>
        <w:rPr>
          <w:rFonts w:ascii="Times New Roman" w:hAnsi="Times New Roman" w:cs="Times New Roman"/>
          <w:sz w:val="24"/>
          <w:szCs w:val="24"/>
        </w:rPr>
        <w:t xml:space="preserve"> внимания, инертностью, истощаемостью и быстрой </w:t>
      </w:r>
      <w:proofErr w:type="spellStart"/>
      <w:r>
        <w:rPr>
          <w:rFonts w:ascii="Times New Roman" w:hAnsi="Times New Roman" w:cs="Times New Roman"/>
          <w:sz w:val="24"/>
          <w:szCs w:val="24"/>
        </w:rPr>
        <w:t>пресыщаемостью</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Коммуникация: в условиях учебной деятельности: выраженные трудности понимания правил коммуникации, преимущественное усвоение их на уровне стереотипов, часто реализуемых без учета контекста ситуации. Вне учебной деятельности: на фоне выраженного дефицита адекватных средств как вербальной, так и невербальной коммуникации, и низкой способности к пониманию смыслов и контекстов ситуаций взаимодействия с окружающими, речевая и поведенческая активность ребенка либо резко ограничена, либо хаотична, неконтролируема и не соотносима с содержанием задач коммуникации.</w:t>
      </w:r>
    </w:p>
    <w:p w:rsidR="00470B96" w:rsidRDefault="00DC48C4">
      <w:pPr>
        <w:spacing w:after="0"/>
        <w:jc w:val="both"/>
        <w:rPr>
          <w:rFonts w:ascii="Times New Roman" w:hAnsi="Times New Roman" w:cs="Times New Roman"/>
          <w:sz w:val="24"/>
          <w:szCs w:val="24"/>
        </w:rPr>
      </w:pPr>
      <w:proofErr w:type="spellStart"/>
      <w:r>
        <w:rPr>
          <w:rFonts w:ascii="Times New Roman" w:hAnsi="Times New Roman" w:cs="Times New Roman"/>
          <w:sz w:val="24"/>
          <w:szCs w:val="24"/>
        </w:rPr>
        <w:t>Обучаемость</w:t>
      </w:r>
      <w:proofErr w:type="spellEnd"/>
      <w:r>
        <w:rPr>
          <w:rFonts w:ascii="Times New Roman" w:hAnsi="Times New Roman" w:cs="Times New Roman"/>
          <w:sz w:val="24"/>
          <w:szCs w:val="24"/>
        </w:rPr>
        <w:t xml:space="preserve">: когнитивный и мотивационный ресурсы </w:t>
      </w:r>
      <w:proofErr w:type="spellStart"/>
      <w:r>
        <w:rPr>
          <w:rFonts w:ascii="Times New Roman" w:hAnsi="Times New Roman" w:cs="Times New Roman"/>
          <w:sz w:val="24"/>
          <w:szCs w:val="24"/>
        </w:rPr>
        <w:t>обучаемости</w:t>
      </w:r>
      <w:proofErr w:type="spellEnd"/>
      <w:r>
        <w:rPr>
          <w:rFonts w:ascii="Times New Roman" w:hAnsi="Times New Roman" w:cs="Times New Roman"/>
          <w:sz w:val="24"/>
          <w:szCs w:val="24"/>
        </w:rPr>
        <w:t xml:space="preserve"> существенно ограничены. Зона ближайшего развития ребенка, входящего в данную группу, определяется в процессе диагностического обучения.</w:t>
      </w:r>
    </w:p>
    <w:p w:rsidR="00470B96" w:rsidRDefault="00470B96">
      <w:pPr>
        <w:spacing w:after="0"/>
        <w:jc w:val="both"/>
        <w:rPr>
          <w:rFonts w:ascii="Times New Roman" w:hAnsi="Times New Roman" w:cs="Times New Roman"/>
          <w:sz w:val="24"/>
          <w:szCs w:val="24"/>
        </w:rPr>
      </w:pPr>
    </w:p>
    <w:p w:rsidR="00470B96" w:rsidRDefault="00DC48C4">
      <w:pPr>
        <w:pStyle w:val="1"/>
        <w:spacing w:before="0"/>
        <w:jc w:val="center"/>
        <w:rPr>
          <w:rFonts w:ascii="Times New Roman" w:hAnsi="Times New Roman" w:cs="Times New Roman"/>
          <w:color w:val="auto"/>
          <w:sz w:val="24"/>
          <w:szCs w:val="24"/>
        </w:rPr>
      </w:pPr>
      <w:bookmarkStart w:id="10" w:name="_Toc144482769"/>
      <w:r>
        <w:rPr>
          <w:rFonts w:ascii="Times New Roman" w:hAnsi="Times New Roman" w:cs="Times New Roman"/>
          <w:color w:val="auto"/>
          <w:sz w:val="24"/>
          <w:szCs w:val="24"/>
        </w:rPr>
        <w:t>1.3.5. Целевые ориентиры реализации Программы для воспитанников с РАС.</w:t>
      </w:r>
      <w:bookmarkEnd w:id="10"/>
    </w:p>
    <w:p w:rsidR="00470B96" w:rsidRDefault="00470B96"/>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Учитывая, что в раннем возрасте комплексное сопровождение проводится с детьми группы риска по РАС, то есть до установления диагноза, целевые ориентиры определяются на время окончания этапа ранней помощи (одновременно на начало дошкольного возраста) и на время завершения дошкольного образования. В каждом случае целевые ориентиры определяются отдельно для трёх уровней тяжести.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Согласно требованиям Стандарта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повышенным риском формирования РАС к 3-м годам.</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Целевые ориентиры для обучающихся раннего возраста с повышенным риском формирования РАС: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локализует звук взглядом и (или) поворотом головы в сторону источника звука;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эмоционально позитивно реагирует на короткий тактильный контакт (не во всех случаях);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реагирует (останавливается, замирает, смотрит на педагогического работника, начинает плакать) на запрет ("Нельзя!", "Стоп!");</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выражает отказ, отталкивая предмет или возвращая его педагогическому работнику;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использует взгляд и вокализацию, чтобы получить желаемое;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самостоятельно выполняет действия с одной операцией;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самостоятельно выполняет действия с предметами, которые предполагают схожие операции (нанизывание колец, вкладывание стаканчиков);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демонстрирует соответствующее поведение в ходе выполнения действий с игрушками: бросает мяч, катает машинку, ставит кубики друг на друга, вставляет стержни в отверстия;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самостоятельно выполняет деятельность, включающую два разных действия, например, вынимать, вставлять;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самостоятельно выполняет деятельность, включающую несколько разных действий, например: вставлять, открывать, вынимать, закрывать;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 завершает задание и убирает материал;</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выполняет по подражанию до десяти движений;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13) вкладывает одну - две фигуры в прорезь соответствующей формы в коробке форм;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14) нанизывает кольца на стержень;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15) составляет деревянный </w:t>
      </w:r>
      <w:proofErr w:type="spellStart"/>
      <w:r>
        <w:rPr>
          <w:rFonts w:ascii="Times New Roman" w:hAnsi="Times New Roman" w:cs="Times New Roman"/>
          <w:sz w:val="24"/>
          <w:szCs w:val="24"/>
        </w:rPr>
        <w:t>пазл</w:t>
      </w:r>
      <w:proofErr w:type="spellEnd"/>
      <w:r>
        <w:rPr>
          <w:rFonts w:ascii="Times New Roman" w:hAnsi="Times New Roman" w:cs="Times New Roman"/>
          <w:sz w:val="24"/>
          <w:szCs w:val="24"/>
        </w:rPr>
        <w:t xml:space="preserve"> из трёх частей;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16) вставляет колышки в отверстия;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17) нажимает кнопки на различных игрушках, которые в результате нажатия срабатывают (например, включается свет, издаётся звук, начинается движение);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18) разъединяет детали конструктора;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19) строит башню из трёх кубиков;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20) оставляет графические следы маркером или мелком (линии, точки, каракули);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21) стучит игрушечным молотком по колышкам;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22) соединяет крупные части конструктора;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23) обходит, а не наступает на предметы, лежащие на полу;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24) смотрит на картинку, которую показывают родители (законные представители), педагогические работники;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25) следит за местом (контейнер, пустое место для кусочка </w:t>
      </w:r>
      <w:proofErr w:type="spellStart"/>
      <w:r>
        <w:rPr>
          <w:rFonts w:ascii="Times New Roman" w:hAnsi="Times New Roman" w:cs="Times New Roman"/>
          <w:sz w:val="24"/>
          <w:szCs w:val="24"/>
        </w:rPr>
        <w:t>пазла</w:t>
      </w:r>
      <w:proofErr w:type="spellEnd"/>
      <w:r>
        <w:rPr>
          <w:rFonts w:ascii="Times New Roman" w:hAnsi="Times New Roman" w:cs="Times New Roman"/>
          <w:sz w:val="24"/>
          <w:szCs w:val="24"/>
        </w:rPr>
        <w:t>), куда помещаются какие-либо предметы;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26) следует инструкциям "стоп" или "подожди" без других побуждений или жестов;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27) выполняет простые инструкции, предъявляемые без помощи и жеста;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28) находит по просьбе 8-10 объектов, расположенных в комнате, но не непосредственно в поле зрения ребёнка, а которые нужно поискать;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29) машет (использует жест "Пока") по подражанию;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30) "танцует" с другими под музыку в хороводе;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31) выполняет одно действие с использованием куклы или мягкой игрушки;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32) решает задачи методом проб и ошибок в игре с конструктором;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33) снимает куртку, шапку (без застёжек) и вешает на крючок;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34) уместно говорит "привет" и "пока" как первым, так и в ответ;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35) играет в простые подвижные игры (например, в мяч, "прятки");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36) понимает значения слов "да", "нет", использует их вербально или </w:t>
      </w:r>
      <w:proofErr w:type="spellStart"/>
      <w:r>
        <w:rPr>
          <w:rFonts w:ascii="Times New Roman" w:hAnsi="Times New Roman" w:cs="Times New Roman"/>
          <w:sz w:val="24"/>
          <w:szCs w:val="24"/>
        </w:rPr>
        <w:t>невербально</w:t>
      </w:r>
      <w:proofErr w:type="spellEnd"/>
      <w:r>
        <w:rPr>
          <w:rFonts w:ascii="Times New Roman" w:hAnsi="Times New Roman" w:cs="Times New Roman"/>
          <w:sz w:val="24"/>
          <w:szCs w:val="24"/>
        </w:rPr>
        <w:t xml:space="preserve"> (не всегда);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37) называет имена близких людей;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38) выражения лица соответствуют эмоциональному состоянию (рад, грустен);</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39) усложнение </w:t>
      </w:r>
      <w:proofErr w:type="spellStart"/>
      <w:r>
        <w:rPr>
          <w:rFonts w:ascii="Times New Roman" w:hAnsi="Times New Roman" w:cs="Times New Roman"/>
          <w:sz w:val="24"/>
          <w:szCs w:val="24"/>
        </w:rPr>
        <w:t>манипулятивных</w:t>
      </w:r>
      <w:proofErr w:type="spellEnd"/>
      <w:r>
        <w:rPr>
          <w:rFonts w:ascii="Times New Roman" w:hAnsi="Times New Roman" w:cs="Times New Roman"/>
          <w:sz w:val="24"/>
          <w:szCs w:val="24"/>
        </w:rPr>
        <w:t xml:space="preserve"> "игр" (катание машинок с элементами сюжета);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40) последовательности сложных операций в игре (например, собирание пирамидки, домика из блоков, нанизывание бус);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41) понимание основных цветов ("дай жёлтый" (зелёный, синий);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42) элементы сюжетной игры с игровыми предметами бытового характера;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43) проделывает действия с куклой или мягкими игрушками (с помощью педагогического работника);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44) иногда привлекает внимание окружающих к предметам речью или жестом к желаемому предмету;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45) выстраивает последовательности из трёх и более картинок в правильном порядке;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46) пользуется туалетом с помощью педагогического работника;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47) моет руки с помощью педагогического работника;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48) ест за столом ложкой, не уходя из-за стола;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49) преодолевает избирательность в еде (частично).</w:t>
      </w:r>
    </w:p>
    <w:p w:rsidR="00470B96" w:rsidRDefault="00DC48C4">
      <w:pPr>
        <w:spacing w:after="0"/>
        <w:jc w:val="both"/>
        <w:rPr>
          <w:rFonts w:ascii="Times New Roman" w:hAnsi="Times New Roman" w:cs="Times New Roman"/>
          <w:sz w:val="24"/>
          <w:szCs w:val="24"/>
        </w:rPr>
      </w:pPr>
      <w:r>
        <w:rPr>
          <w:rFonts w:ascii="Times New Roman" w:hAnsi="Times New Roman" w:cs="Times New Roman"/>
          <w:b/>
          <w:i/>
          <w:sz w:val="24"/>
          <w:szCs w:val="24"/>
        </w:rPr>
        <w:t xml:space="preserve">Целевые ориентиры на этапе завершения дошкольного образования детьми с РАС с третьим уровнем тяжести </w:t>
      </w:r>
      <w:proofErr w:type="spellStart"/>
      <w:r>
        <w:rPr>
          <w:rFonts w:ascii="Times New Roman" w:hAnsi="Times New Roman" w:cs="Times New Roman"/>
          <w:b/>
          <w:i/>
          <w:sz w:val="24"/>
          <w:szCs w:val="24"/>
        </w:rPr>
        <w:t>аутистических</w:t>
      </w:r>
      <w:proofErr w:type="spellEnd"/>
      <w:r>
        <w:rPr>
          <w:rFonts w:ascii="Times New Roman" w:hAnsi="Times New Roman" w:cs="Times New Roman"/>
          <w:b/>
          <w:i/>
          <w:sz w:val="24"/>
          <w:szCs w:val="24"/>
        </w:rPr>
        <w:t xml:space="preserve"> расстройств</w:t>
      </w:r>
      <w:r>
        <w:rPr>
          <w:rFonts w:ascii="Times New Roman" w:hAnsi="Times New Roman" w:cs="Times New Roman"/>
          <w:sz w:val="24"/>
          <w:szCs w:val="24"/>
        </w:rPr>
        <w:t xml:space="preserve"> (третий уровень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расстройств является наиболее тяжёлым и, как правило, сочетается с интеллектуальными нарушениями умеренной (тяжёлой, глубокой) степени и выраженными нарушениями речевого развития):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понимает обращенную речь на доступном уровне;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владеет элементарной речью (отдельные слова) и (или) обучен альтернативным формам общения;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3) владеет некоторыми конвенциональными формами общения (вербально и (или) </w:t>
      </w:r>
      <w:proofErr w:type="spellStart"/>
      <w:r>
        <w:rPr>
          <w:rFonts w:ascii="Times New Roman" w:hAnsi="Times New Roman" w:cs="Times New Roman"/>
          <w:sz w:val="24"/>
          <w:szCs w:val="24"/>
        </w:rPr>
        <w:t>невербально</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выражает желания социально приемлемым способом;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возможны элементарные формы взаимодействия с родителями (законными представителями), педагогическим работником и другими детьми;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выделяет себя на уровне узнавания по фотографии;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выделяет родителей (законных представителей) и знакомых педагогических работников;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различает своих и чужих;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9) поведение контролируемо в знакомой ситуации (на основе стереотипа поведения);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отработаны основы стереотипа учебного поведения;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 участвует в групповых физкультурных занятиях и групповых играх с движением под музыку и пением (хороводы) под руководством педагогических работников;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может сличать цвета, основные геометрические формы;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13) знает некоторые буквы;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14) владеет простейшими видами графической деятельности (закрашивание, обводка);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15) различает "большой - маленький", "один - много";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16) выполняет физические упражнения по показу (индивидуально и в группе) с использованием простейших гимнастических снарядов;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17) выполняет упражнения с использованием тренажёров, батута (под контролем педагогических работников);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18) умеет одеваться и раздеваться по расписанию (в доступной форме);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19) пользуется туалетом (с помощью);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20) владеет навыками приёма пищи.</w:t>
      </w:r>
    </w:p>
    <w:p w:rsidR="00470B96" w:rsidRDefault="00DC48C4">
      <w:pPr>
        <w:spacing w:after="0"/>
        <w:jc w:val="both"/>
        <w:rPr>
          <w:rFonts w:ascii="Times New Roman" w:hAnsi="Times New Roman" w:cs="Times New Roman"/>
          <w:sz w:val="24"/>
          <w:szCs w:val="24"/>
        </w:rPr>
      </w:pPr>
      <w:r>
        <w:rPr>
          <w:rFonts w:ascii="Times New Roman" w:hAnsi="Times New Roman" w:cs="Times New Roman"/>
          <w:b/>
          <w:i/>
          <w:sz w:val="24"/>
          <w:szCs w:val="24"/>
        </w:rPr>
        <w:t xml:space="preserve">Целевые ориентиры на этапе завершения дошкольного образования детьми с РАС со вторым уровнем тяжести </w:t>
      </w:r>
      <w:proofErr w:type="spellStart"/>
      <w:r>
        <w:rPr>
          <w:rFonts w:ascii="Times New Roman" w:hAnsi="Times New Roman" w:cs="Times New Roman"/>
          <w:b/>
          <w:i/>
          <w:sz w:val="24"/>
          <w:szCs w:val="24"/>
        </w:rPr>
        <w:t>аутистических</w:t>
      </w:r>
      <w:proofErr w:type="spellEnd"/>
      <w:r>
        <w:rPr>
          <w:rFonts w:ascii="Times New Roman" w:hAnsi="Times New Roman" w:cs="Times New Roman"/>
          <w:b/>
          <w:i/>
          <w:sz w:val="24"/>
          <w:szCs w:val="24"/>
        </w:rPr>
        <w:t xml:space="preserve"> расстройств (</w:t>
      </w:r>
      <w:r>
        <w:rPr>
          <w:rFonts w:ascii="Times New Roman" w:hAnsi="Times New Roman" w:cs="Times New Roman"/>
          <w:sz w:val="24"/>
          <w:szCs w:val="24"/>
        </w:rPr>
        <w:t xml:space="preserve">второй уровень тяжести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расстройств может сочетаться с интеллектуальными нарушениями (различной, чаще лёгкой, иногда умеренной степени и нарушениями речевого развития):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владеет простыми формами речи (</w:t>
      </w:r>
      <w:proofErr w:type="spellStart"/>
      <w:r>
        <w:rPr>
          <w:rFonts w:ascii="Times New Roman" w:hAnsi="Times New Roman" w:cs="Times New Roman"/>
          <w:sz w:val="24"/>
          <w:szCs w:val="24"/>
        </w:rPr>
        <w:t>двух-трёхсложные</w:t>
      </w:r>
      <w:proofErr w:type="spellEnd"/>
      <w:r>
        <w:rPr>
          <w:rFonts w:ascii="Times New Roman" w:hAnsi="Times New Roman" w:cs="Times New Roman"/>
          <w:sz w:val="24"/>
          <w:szCs w:val="24"/>
        </w:rPr>
        <w:t xml:space="preserve"> предложения, простые вопросы) или (иногда) альтернативными формами общения;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 владеет конвенциональными формами общения (вербально и (или) </w:t>
      </w:r>
      <w:proofErr w:type="spellStart"/>
      <w:r>
        <w:rPr>
          <w:rFonts w:ascii="Times New Roman" w:hAnsi="Times New Roman" w:cs="Times New Roman"/>
          <w:sz w:val="24"/>
          <w:szCs w:val="24"/>
        </w:rPr>
        <w:t>невербально</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может поддерживать элементарный диалог (чаще - формально);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отвечает на вопросы в пределах ситуации общения;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возможно ограниченное взаимодействие с родителями (законными представителями), педагогическим работником и другими детьми;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выделяет себя, родителей (законных представителей), специалистов, которые с ним работают;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различает людей по полу, возрасту;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владеет поведением в учебной ситуации, но без возможностей гибкой адаптации;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участие в групповых играх с движением под музыку и пением (хороводы) под руководством педагогических работников;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знает основные цвета и геометрические формы;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 знает буквы, владеет техникой чтения частично;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может писать по обводке;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13) различает "выше - ниже", "шире - уже";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14) есть прямой счёт до 10;</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15) выполняет физические упражнения по показу и инструкции (индивидуально и в группе) с использованием простейших гимнастических снарядов;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16) выполняет упражнения с использованием тренажёров, батута под контролем педагогических работников;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17) имеет на уровне стереотипа представления о здоровом образе жизни и связанными с ним правилами;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18) владеет основными навыками самообслуживания (одевается и раздевается, самостоятельно ест, владеет навыком опрятности), убирает за собой (игрушки, посуду).</w:t>
      </w:r>
    </w:p>
    <w:p w:rsidR="00470B96" w:rsidRDefault="00DC48C4">
      <w:pPr>
        <w:spacing w:after="0"/>
        <w:jc w:val="both"/>
        <w:rPr>
          <w:rFonts w:ascii="Times New Roman" w:hAnsi="Times New Roman" w:cs="Times New Roman"/>
          <w:sz w:val="24"/>
          <w:szCs w:val="24"/>
        </w:rPr>
      </w:pPr>
      <w:r>
        <w:rPr>
          <w:rFonts w:ascii="Times New Roman" w:hAnsi="Times New Roman" w:cs="Times New Roman"/>
          <w:b/>
          <w:i/>
          <w:sz w:val="24"/>
          <w:szCs w:val="24"/>
        </w:rPr>
        <w:t xml:space="preserve">Целевые ориентиры на этапе завершения дошкольного образования детьми с РАС с первым уровнем тяжести </w:t>
      </w:r>
      <w:proofErr w:type="spellStart"/>
      <w:r>
        <w:rPr>
          <w:rFonts w:ascii="Times New Roman" w:hAnsi="Times New Roman" w:cs="Times New Roman"/>
          <w:b/>
          <w:i/>
          <w:sz w:val="24"/>
          <w:szCs w:val="24"/>
        </w:rPr>
        <w:t>аутистических</w:t>
      </w:r>
      <w:proofErr w:type="spellEnd"/>
      <w:r>
        <w:rPr>
          <w:rFonts w:ascii="Times New Roman" w:hAnsi="Times New Roman" w:cs="Times New Roman"/>
          <w:b/>
          <w:i/>
          <w:sz w:val="24"/>
          <w:szCs w:val="24"/>
        </w:rPr>
        <w:t xml:space="preserve"> расстройств</w:t>
      </w:r>
      <w:r>
        <w:rPr>
          <w:rFonts w:ascii="Times New Roman" w:hAnsi="Times New Roman" w:cs="Times New Roman"/>
          <w:sz w:val="24"/>
          <w:szCs w:val="24"/>
        </w:rPr>
        <w:t xml:space="preserve"> (первый уровень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расстройств </w:t>
      </w:r>
      <w:r>
        <w:rPr>
          <w:rFonts w:ascii="Times New Roman" w:hAnsi="Times New Roman" w:cs="Times New Roman"/>
          <w:sz w:val="24"/>
          <w:szCs w:val="24"/>
        </w:rPr>
        <w:lastRenderedPageBreak/>
        <w:t>является сравнительно лёгким, часто сочетается с формальной сохранностью интеллекта и речи, хотя во многих случаях интеллектуальные и (или) речевые расстройства отмечаются):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владеет речью (альтернативные формы общения необходимы в очень редких случаях);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инициирует общение (в связи с собственными нуждами);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может поддерживать диалог (часто - формально);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владеет конвенциональными формами общения с обращением;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взаимодействует с педагогическим работником и другими детьми в обучающей ситуации (ограниченно);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выделяет себя как субъекта (частично);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поведение контролируемо с элементами самоконтроля;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требуется поддержка в незнакомой и (или) неожиданной ситуации;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владеет поведением в учебной ситуации;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10) владеет </w:t>
      </w:r>
      <w:proofErr w:type="spellStart"/>
      <w:r>
        <w:rPr>
          <w:rFonts w:ascii="Times New Roman" w:hAnsi="Times New Roman" w:cs="Times New Roman"/>
          <w:sz w:val="24"/>
          <w:szCs w:val="24"/>
        </w:rPr>
        <w:t>социально-имитативной</w:t>
      </w:r>
      <w:proofErr w:type="spellEnd"/>
      <w:r>
        <w:rPr>
          <w:rFonts w:ascii="Times New Roman" w:hAnsi="Times New Roman" w:cs="Times New Roman"/>
          <w:sz w:val="24"/>
          <w:szCs w:val="24"/>
        </w:rPr>
        <w:t xml:space="preserve"> и ролевой игрой (в основном, формально);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 владеет техникой чтения, понимает простые тексты;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владеет основами безотрывного письма букв);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13) складывает и вычитает в пределах 5-10;</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14) сформированы представления о своей семье, Отечестве;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15) знаком с основными явлениями окружающего мира;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16) выполняет физические упражнения по показу, инструкции и расписанию (индивидуально и в группе) с использованием простейших гимнастических снарядов;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17) выполняет упражнения с использованием тренажёров, батута под контролем педагогических работников;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18) имеет представления о здоровом образе жизни и связанными с ним правилами;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19) участвует в некоторых групповых подвижных играх с правилами;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20) владеет основными навыками самообслуживания (одевается или раздевается, самостоятельно ест, владеет навыком опрятности), убирает за собой (игрушки, посуду);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21) принимает участие в уборке квартиры, приготовлении пищи;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22) умеет следовать расписанию (в адекватной форме) в учебной деятельности и в быту.</w:t>
      </w:r>
    </w:p>
    <w:p w:rsidR="00470B96" w:rsidRDefault="00470B96">
      <w:pPr>
        <w:spacing w:after="0"/>
        <w:jc w:val="both"/>
        <w:rPr>
          <w:rFonts w:ascii="Times New Roman" w:hAnsi="Times New Roman" w:cs="Times New Roman"/>
          <w:sz w:val="24"/>
          <w:szCs w:val="24"/>
        </w:rPr>
      </w:pPr>
    </w:p>
    <w:p w:rsidR="00470B96" w:rsidRDefault="00470B96">
      <w:pPr>
        <w:spacing w:after="0"/>
        <w:jc w:val="both"/>
        <w:rPr>
          <w:rFonts w:ascii="Times New Roman" w:hAnsi="Times New Roman" w:cs="Times New Roman"/>
          <w:sz w:val="24"/>
          <w:szCs w:val="24"/>
        </w:rPr>
      </w:pPr>
    </w:p>
    <w:p w:rsidR="00470B96" w:rsidRDefault="00DC48C4">
      <w:pPr>
        <w:pStyle w:val="1"/>
        <w:spacing w:before="0"/>
        <w:jc w:val="center"/>
        <w:rPr>
          <w:rFonts w:ascii="Times New Roman" w:hAnsi="Times New Roman" w:cs="Times New Roman"/>
          <w:color w:val="auto"/>
          <w:sz w:val="24"/>
          <w:szCs w:val="24"/>
        </w:rPr>
      </w:pPr>
      <w:bookmarkStart w:id="11" w:name="_Toc144482771"/>
      <w:r>
        <w:rPr>
          <w:rFonts w:ascii="Times New Roman" w:hAnsi="Times New Roman" w:cs="Times New Roman"/>
          <w:color w:val="auto"/>
          <w:sz w:val="24"/>
          <w:szCs w:val="24"/>
        </w:rPr>
        <w:t>1.4. Развивающее оценивание качества по Программе</w:t>
      </w:r>
      <w:bookmarkEnd w:id="11"/>
    </w:p>
    <w:p w:rsidR="00470B96" w:rsidRDefault="00470B96"/>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Программой не предусматривается оценивание качества образовательной деятельности Организации на основе достижения детьми с ОВЗ планируемых результатов освоения Программы.</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Целевые ориентиры, представленные в Программе: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не подлежат непосредственной оценке;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не являются непосредственным основанием оценки как итогового, так и промежуточного уровня развития обучающихся с ОВЗ;</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не являются основанием для их формального сравнения с реальными достижениями обучающихся с ОВЗ;</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не являются основой объективной оценки соответствия, установленным требованиям образовательной деятельности и подготовки обучающихся;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не являются непосредственным основанием при оценке качества образования.</w:t>
      </w:r>
    </w:p>
    <w:p w:rsidR="00470B96" w:rsidRDefault="00470B96">
      <w:pPr>
        <w:pStyle w:val="1"/>
        <w:spacing w:before="0"/>
        <w:jc w:val="center"/>
        <w:rPr>
          <w:rFonts w:ascii="Times New Roman" w:hAnsi="Times New Roman" w:cs="Times New Roman"/>
          <w:color w:val="auto"/>
          <w:sz w:val="24"/>
          <w:szCs w:val="24"/>
        </w:rPr>
      </w:pPr>
    </w:p>
    <w:p w:rsidR="00470B96" w:rsidRDefault="00DC48C4">
      <w:pPr>
        <w:pStyle w:val="1"/>
        <w:spacing w:before="0"/>
        <w:jc w:val="center"/>
        <w:rPr>
          <w:rFonts w:ascii="Times New Roman" w:hAnsi="Times New Roman" w:cs="Times New Roman"/>
          <w:color w:val="auto"/>
          <w:sz w:val="24"/>
          <w:szCs w:val="24"/>
        </w:rPr>
      </w:pPr>
      <w:bookmarkStart w:id="12" w:name="_Toc144482772"/>
      <w:r>
        <w:rPr>
          <w:rFonts w:ascii="Times New Roman" w:hAnsi="Times New Roman" w:cs="Times New Roman"/>
          <w:color w:val="auto"/>
          <w:sz w:val="24"/>
          <w:szCs w:val="24"/>
        </w:rPr>
        <w:t>1.5. Особенности развития и особые образовательные потребности детей с ОВЗ</w:t>
      </w:r>
      <w:bookmarkEnd w:id="12"/>
    </w:p>
    <w:p w:rsidR="00470B96" w:rsidRDefault="00470B96"/>
    <w:p w:rsidR="00470B96" w:rsidRDefault="00DC48C4">
      <w:pPr>
        <w:pStyle w:val="1"/>
        <w:spacing w:before="0"/>
        <w:jc w:val="center"/>
        <w:rPr>
          <w:rFonts w:ascii="Times New Roman" w:hAnsi="Times New Roman" w:cs="Times New Roman"/>
          <w:color w:val="auto"/>
          <w:sz w:val="24"/>
          <w:szCs w:val="24"/>
        </w:rPr>
      </w:pPr>
      <w:bookmarkStart w:id="13" w:name="_Toc144482775"/>
      <w:r>
        <w:rPr>
          <w:rFonts w:ascii="Times New Roman" w:hAnsi="Times New Roman" w:cs="Times New Roman"/>
          <w:color w:val="auto"/>
          <w:sz w:val="24"/>
          <w:szCs w:val="24"/>
        </w:rPr>
        <w:lastRenderedPageBreak/>
        <w:t>1.5.1. Воспитанники  с задержкой психического развития</w:t>
      </w:r>
      <w:bookmarkEnd w:id="13"/>
    </w:p>
    <w:p w:rsidR="00470B96" w:rsidRDefault="00DC48C4">
      <w:pPr>
        <w:spacing w:after="0"/>
        <w:jc w:val="center"/>
        <w:rPr>
          <w:rFonts w:ascii="Times New Roman" w:hAnsi="Times New Roman" w:cs="Times New Roman"/>
          <w:b/>
          <w:sz w:val="24"/>
          <w:szCs w:val="24"/>
        </w:rPr>
      </w:pPr>
      <w:r>
        <w:rPr>
          <w:rFonts w:ascii="Times New Roman" w:hAnsi="Times New Roman" w:cs="Times New Roman"/>
          <w:b/>
          <w:sz w:val="24"/>
          <w:szCs w:val="24"/>
        </w:rPr>
        <w:t>Особенности психофизического развития детей раннего и дошкольного возраста с ЗПР</w:t>
      </w:r>
    </w:p>
    <w:p w:rsidR="00470B96" w:rsidRDefault="00470B96">
      <w:pPr>
        <w:spacing w:after="0"/>
        <w:jc w:val="both"/>
        <w:rPr>
          <w:rFonts w:ascii="Times New Roman" w:hAnsi="Times New Roman" w:cs="Times New Roman"/>
          <w:b/>
          <w:sz w:val="24"/>
          <w:szCs w:val="24"/>
        </w:rPr>
      </w:pPr>
    </w:p>
    <w:p w:rsidR="00470B96" w:rsidRDefault="00DC48C4">
      <w:pPr>
        <w:spacing w:after="0"/>
        <w:jc w:val="both"/>
        <w:rPr>
          <w:rFonts w:ascii="Times New Roman" w:hAnsi="Times New Roman" w:cs="Times New Roman"/>
          <w:bCs/>
          <w:i/>
          <w:sz w:val="24"/>
          <w:szCs w:val="24"/>
        </w:rPr>
      </w:pPr>
      <w:r>
        <w:rPr>
          <w:rFonts w:ascii="Times New Roman" w:hAnsi="Times New Roman" w:cs="Times New Roman"/>
          <w:i/>
          <w:sz w:val="24"/>
          <w:szCs w:val="24"/>
        </w:rPr>
        <w:t>Под термином «задержка психического развития» понимаются синдромы отставания развития психики в целом или отдельных ее функций (моторных, сенсорных, речевых, эмоционально-волевых), замедление темпа реализации закодированных в генотипе возможностей.</w:t>
      </w:r>
      <w:r>
        <w:rPr>
          <w:rFonts w:ascii="Times New Roman" w:hAnsi="Times New Roman" w:cs="Times New Roman"/>
          <w:bCs/>
          <w:i/>
          <w:sz w:val="24"/>
          <w:szCs w:val="24"/>
        </w:rPr>
        <w:t xml:space="preserve"> </w:t>
      </w:r>
    </w:p>
    <w:p w:rsidR="00470B96" w:rsidRDefault="00DC48C4">
      <w:pPr>
        <w:spacing w:after="0"/>
        <w:jc w:val="both"/>
        <w:rPr>
          <w:rFonts w:ascii="Times New Roman" w:hAnsi="Times New Roman" w:cs="Times New Roman"/>
          <w:sz w:val="24"/>
          <w:szCs w:val="24"/>
        </w:rPr>
      </w:pPr>
      <w:r>
        <w:rPr>
          <w:rFonts w:ascii="Times New Roman" w:hAnsi="Times New Roman" w:cs="Times New Roman"/>
          <w:bCs/>
          <w:sz w:val="24"/>
          <w:szCs w:val="24"/>
        </w:rPr>
        <w:t xml:space="preserve">Это понятие </w:t>
      </w:r>
      <w:r>
        <w:rPr>
          <w:rFonts w:ascii="Times New Roman" w:hAnsi="Times New Roman" w:cs="Times New Roman"/>
          <w:sz w:val="24"/>
          <w:szCs w:val="24"/>
        </w:rPr>
        <w:t xml:space="preserve">употребляется по отношению к детям со слабо выраженной органической или функциональной недостаточностью центральной нервной системы (ЦНС).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У рассматриваемой категории детей нет специфических нарушений слуха, зрения, опорно-двигательного аппарата, речи. Они не являются умственно отсталыми. </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 xml:space="preserve">У большинства детей с ЗПР наблюдается полиморфная клиническая симптоматика: </w:t>
      </w:r>
      <w:r>
        <w:rPr>
          <w:rFonts w:ascii="Times New Roman" w:hAnsi="Times New Roman" w:cs="Times New Roman"/>
          <w:sz w:val="24"/>
          <w:szCs w:val="24"/>
        </w:rPr>
        <w:t xml:space="preserve">незрелость сложных форм поведения, недостатки мотивации и целенаправленной деятельности на фоне повышенной истощаемости, сниженной работоспособности, </w:t>
      </w:r>
      <w:proofErr w:type="spellStart"/>
      <w:r>
        <w:rPr>
          <w:rFonts w:ascii="Times New Roman" w:hAnsi="Times New Roman" w:cs="Times New Roman"/>
          <w:sz w:val="24"/>
          <w:szCs w:val="24"/>
        </w:rPr>
        <w:t>энцефалопатических</w:t>
      </w:r>
      <w:proofErr w:type="spellEnd"/>
      <w:r>
        <w:rPr>
          <w:rFonts w:ascii="Times New Roman" w:hAnsi="Times New Roman" w:cs="Times New Roman"/>
          <w:sz w:val="24"/>
          <w:szCs w:val="24"/>
        </w:rPr>
        <w:t xml:space="preserve"> расстройств. В одних случаях у детей страдает работоспособность, в других - произвольность в организации и регуляции деятельности, в-третьих - мотивационный компонент деятельности. У детей с ЗПР часто наблюдаются инфантильные черты личности и социального поведения. </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 xml:space="preserve">Патогенетической основой ЗПР является перенесенное органическое поражение центральной нервной системы, ее </w:t>
      </w:r>
      <w:proofErr w:type="spellStart"/>
      <w:r>
        <w:rPr>
          <w:rFonts w:ascii="Times New Roman" w:hAnsi="Times New Roman" w:cs="Times New Roman"/>
          <w:i/>
          <w:sz w:val="24"/>
          <w:szCs w:val="24"/>
        </w:rPr>
        <w:t>резидуально-органическая</w:t>
      </w:r>
      <w:proofErr w:type="spellEnd"/>
      <w:r>
        <w:rPr>
          <w:rFonts w:ascii="Times New Roman" w:hAnsi="Times New Roman" w:cs="Times New Roman"/>
          <w:i/>
          <w:sz w:val="24"/>
          <w:szCs w:val="24"/>
        </w:rPr>
        <w:t xml:space="preserve"> недостаточность или функциональная незрелость. </w:t>
      </w:r>
      <w:r>
        <w:rPr>
          <w:rFonts w:ascii="Times New Roman" w:hAnsi="Times New Roman" w:cs="Times New Roman"/>
          <w:sz w:val="24"/>
          <w:szCs w:val="24"/>
        </w:rPr>
        <w:t>У таких детей замедлен процесс функционального объединения различных структур мозга, своевременно не формируется их специализированное участие в реализации процессов восприятия, памяти, речи, мышления.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Неблагоприятные условия жизни и воспитания детей с недостаточностью ЦНС приводят к еще большему отставанию в развитии.</w:t>
      </w:r>
      <w:r>
        <w:rPr>
          <w:rFonts w:ascii="Times New Roman" w:hAnsi="Times New Roman" w:cs="Times New Roman"/>
          <w:sz w:val="24"/>
          <w:szCs w:val="24"/>
        </w:rPr>
        <w:t xml:space="preserve"> Особое негативное влияние на развитие ребенка может оказывать ранняя социальная </w:t>
      </w:r>
      <w:proofErr w:type="spellStart"/>
      <w:r>
        <w:rPr>
          <w:rFonts w:ascii="Times New Roman" w:hAnsi="Times New Roman" w:cs="Times New Roman"/>
          <w:sz w:val="24"/>
          <w:szCs w:val="24"/>
        </w:rPr>
        <w:t>депривация</w:t>
      </w:r>
      <w:proofErr w:type="spellEnd"/>
      <w:r>
        <w:rPr>
          <w:rFonts w:ascii="Times New Roman" w:hAnsi="Times New Roman" w:cs="Times New Roman"/>
          <w:sz w:val="24"/>
          <w:szCs w:val="24"/>
        </w:rPr>
        <w:t xml:space="preserve">.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Многообразие проявлений ЗПР обусловлено тем, что локализация, глубина, степень повреждений и незрелости структур мозга могут быть различными. Развитие ребенка с ЗПР проходит на фоне сочетания </w:t>
      </w:r>
      <w:proofErr w:type="spellStart"/>
      <w:r>
        <w:rPr>
          <w:rFonts w:ascii="Times New Roman" w:hAnsi="Times New Roman" w:cs="Times New Roman"/>
          <w:sz w:val="24"/>
          <w:szCs w:val="24"/>
        </w:rPr>
        <w:t>дефицитарных</w:t>
      </w:r>
      <w:proofErr w:type="spellEnd"/>
      <w:r>
        <w:rPr>
          <w:rFonts w:ascii="Times New Roman" w:hAnsi="Times New Roman" w:cs="Times New Roman"/>
          <w:sz w:val="24"/>
          <w:szCs w:val="24"/>
        </w:rPr>
        <w:t xml:space="preserve"> функций и/или функционально незрелых с сохранными.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Особенностью рассматриваемого нарушения развития является неравномерность (мозаичность) нарушений ЦНС. Это приводит к парциальной недостаточности различных психических функций, а вторичные наслоения, чаще всего связанные с социальной ситуацией развития, еще более усиливают внутригрупповые различия.</w:t>
      </w:r>
    </w:p>
    <w:p w:rsidR="00470B96" w:rsidRDefault="00470B96">
      <w:pPr>
        <w:spacing w:after="0"/>
        <w:jc w:val="both"/>
        <w:rPr>
          <w:rFonts w:ascii="Times New Roman" w:hAnsi="Times New Roman" w:cs="Times New Roman"/>
          <w:sz w:val="24"/>
          <w:szCs w:val="24"/>
        </w:rPr>
      </w:pP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Классификация вариантов ЗПР</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 xml:space="preserve">В соответствии с классификацией </w:t>
      </w:r>
      <w:r>
        <w:rPr>
          <w:rFonts w:ascii="Times New Roman" w:hAnsi="Times New Roman" w:cs="Times New Roman"/>
          <w:bCs/>
          <w:i/>
          <w:sz w:val="24"/>
          <w:szCs w:val="24"/>
        </w:rPr>
        <w:t xml:space="preserve">К.С. Лебединской традиционно </w:t>
      </w:r>
      <w:r>
        <w:rPr>
          <w:rFonts w:ascii="Times New Roman" w:hAnsi="Times New Roman" w:cs="Times New Roman"/>
          <w:i/>
          <w:sz w:val="24"/>
          <w:szCs w:val="24"/>
        </w:rPr>
        <w:t>различают четыре основных варианта ЗПР.</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Задержка психического развития конституционального происхождения</w:t>
      </w:r>
      <w:r>
        <w:rPr>
          <w:rFonts w:ascii="Times New Roman" w:hAnsi="Times New Roman" w:cs="Times New Roman"/>
          <w:sz w:val="24"/>
          <w:szCs w:val="24"/>
        </w:rPr>
        <w:t xml:space="preserve"> (гармонический психический и психофизический инфантилизм). В данном варианте на первый план в структуре дефекта выступают черты эмоционально-личностной незрелости. Инфантильность психики часто сочетается с инфантильным типом телосложения, с «детскостью» мимики, моторики, преобладанием эмоциональных реакций в поведении. Снижена мотивация в интеллектуальной деятельности, отмечается недостаточность произвольной регуляции поведения и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Задержка психического развития соматогенного генеза</w:t>
      </w:r>
      <w:r>
        <w:rPr>
          <w:rFonts w:ascii="Times New Roman" w:hAnsi="Times New Roman" w:cs="Times New Roman"/>
          <w:sz w:val="24"/>
          <w:szCs w:val="24"/>
        </w:rPr>
        <w:t xml:space="preserve"> у детей с хроническими соматическими заболеваниями. Детей характеризуют явления стойкой физической и психической астении. Наиболее выраженным симптомом является повышенная утомляемость и истощаемость, низкая работоспособность. </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Задержка психического развития психогенного генеза.</w:t>
      </w:r>
      <w:r>
        <w:rPr>
          <w:rFonts w:ascii="Times New Roman" w:hAnsi="Times New Roman" w:cs="Times New Roman"/>
          <w:sz w:val="24"/>
          <w:szCs w:val="24"/>
        </w:rPr>
        <w:t xml:space="preserve"> Вследствие раннего органического поражения ЦНС, особенно при длительном воздействии психотравмирующих факторов, могут возникнуть </w:t>
      </w:r>
      <w:r>
        <w:rPr>
          <w:rFonts w:ascii="Times New Roman" w:hAnsi="Times New Roman" w:cs="Times New Roman"/>
          <w:sz w:val="24"/>
          <w:szCs w:val="24"/>
        </w:rPr>
        <w:lastRenderedPageBreak/>
        <w:t xml:space="preserve">стойкие сдвиги в нервно-психической сфере ребенка. Это приводит к невротическим и </w:t>
      </w:r>
      <w:proofErr w:type="spellStart"/>
      <w:r>
        <w:rPr>
          <w:rFonts w:ascii="Times New Roman" w:hAnsi="Times New Roman" w:cs="Times New Roman"/>
          <w:sz w:val="24"/>
          <w:szCs w:val="24"/>
        </w:rPr>
        <w:t>неврозоподобным</w:t>
      </w:r>
      <w:proofErr w:type="spellEnd"/>
      <w:r>
        <w:rPr>
          <w:rFonts w:ascii="Times New Roman" w:hAnsi="Times New Roman" w:cs="Times New Roman"/>
          <w:sz w:val="24"/>
          <w:szCs w:val="24"/>
        </w:rPr>
        <w:t xml:space="preserve"> нарушениям, и даже к патологическому развитию личности. На первый план выступают нарушения в эмоционально-волевой сфере, снижение работоспособности, </w:t>
      </w:r>
      <w:proofErr w:type="spellStart"/>
      <w:r>
        <w:rPr>
          <w:rFonts w:ascii="Times New Roman" w:hAnsi="Times New Roman" w:cs="Times New Roman"/>
          <w:sz w:val="24"/>
          <w:szCs w:val="24"/>
        </w:rPr>
        <w:t>несформированность</w:t>
      </w:r>
      <w:proofErr w:type="spellEnd"/>
      <w:r>
        <w:rPr>
          <w:rFonts w:ascii="Times New Roman" w:hAnsi="Times New Roman" w:cs="Times New Roman"/>
          <w:sz w:val="24"/>
          <w:szCs w:val="24"/>
        </w:rPr>
        <w:t xml:space="preserve"> произвольной регуляции. Дети не способны к длительным интеллектуальным усилиям, страдает поведенческая сфера.</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 xml:space="preserve">Задержка церебрально-органического генеза. </w:t>
      </w:r>
      <w:r>
        <w:rPr>
          <w:rFonts w:ascii="Times New Roman" w:hAnsi="Times New Roman" w:cs="Times New Roman"/>
          <w:sz w:val="24"/>
          <w:szCs w:val="24"/>
        </w:rPr>
        <w:t xml:space="preserve">Этот вариант ЗПР, характеризующийся первичным нарушением познавательной деятельности, является наиболее тяжелой и стойкой формой, при которой сочетаются черты незрелости и различные по степени тяжести повреждения ряда психических функций. Эта категория детей в первую очередь требует квалифицированного комплексного подхода при реализации воспитания, образования, коррекции. В зависимости от соотношения явлений эмоционально-личностной незрелости и выраженной недостаточности познавательной деятельности внутри этого варианта И.Ф. Марковской выделены две группы детей. В обоих случаях страдают функции регуляции психической деятельности: при первом варианте развития в большей степени страдают звенья регуляции и контроля, при втором - звенья регуляции, контроля и программирования.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Этот вариант ЗПР характеризуется замедленным темпом формирования познавательной и эмоциональной сфер с их временной фиксацией на более ранних возрастных этапах, незрелостью мыслительных процессов, недостаточностью целенаправленности интеллектуальной деятельности, ее быстрой истощаемостью, ограниченностью представлений об окружающем мире, чрезвычайно низкими уровнями общей осведомленности, социальной и коммуникативной компетентности, преобладанием игровых интересов в сочетании с низким уровнем развития игровой деятельности. </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И.И. </w:t>
      </w:r>
      <w:proofErr w:type="spellStart"/>
      <w:r>
        <w:rPr>
          <w:rFonts w:ascii="Times New Roman" w:hAnsi="Times New Roman" w:cs="Times New Roman"/>
          <w:i/>
          <w:sz w:val="24"/>
          <w:szCs w:val="24"/>
        </w:rPr>
        <w:t>Мамайчук</w:t>
      </w:r>
      <w:proofErr w:type="spellEnd"/>
      <w:r>
        <w:rPr>
          <w:rFonts w:ascii="Times New Roman" w:hAnsi="Times New Roman" w:cs="Times New Roman"/>
          <w:i/>
          <w:sz w:val="24"/>
          <w:szCs w:val="24"/>
        </w:rPr>
        <w:t xml:space="preserve"> выделяет </w:t>
      </w:r>
      <w:r>
        <w:rPr>
          <w:rFonts w:ascii="Times New Roman" w:hAnsi="Times New Roman" w:cs="Times New Roman"/>
          <w:bCs/>
          <w:i/>
          <w:sz w:val="24"/>
          <w:szCs w:val="24"/>
        </w:rPr>
        <w:t>четыре основные группы детей с ЗПР</w:t>
      </w:r>
      <w:r>
        <w:rPr>
          <w:rFonts w:ascii="Times New Roman" w:hAnsi="Times New Roman" w:cs="Times New Roman"/>
          <w:i/>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en-US"/>
        </w:rPr>
        <w:t> </w:t>
      </w:r>
      <w:r>
        <w:rPr>
          <w:rFonts w:ascii="Times New Roman" w:hAnsi="Times New Roman" w:cs="Times New Roman"/>
          <w:i/>
          <w:iCs/>
          <w:sz w:val="24"/>
          <w:szCs w:val="24"/>
        </w:rPr>
        <w:t xml:space="preserve">Дети с относительной </w:t>
      </w:r>
      <w:proofErr w:type="spellStart"/>
      <w:r>
        <w:rPr>
          <w:rFonts w:ascii="Times New Roman" w:hAnsi="Times New Roman" w:cs="Times New Roman"/>
          <w:i/>
          <w:iCs/>
          <w:sz w:val="24"/>
          <w:szCs w:val="24"/>
        </w:rPr>
        <w:t>сформированностью</w:t>
      </w:r>
      <w:proofErr w:type="spellEnd"/>
      <w:r>
        <w:rPr>
          <w:rFonts w:ascii="Times New Roman" w:hAnsi="Times New Roman" w:cs="Times New Roman"/>
          <w:i/>
          <w:iCs/>
          <w:sz w:val="24"/>
          <w:szCs w:val="24"/>
        </w:rPr>
        <w:t xml:space="preserve"> психических процессов, но сниженной познавательной активностью. </w:t>
      </w:r>
      <w:r>
        <w:rPr>
          <w:rFonts w:ascii="Times New Roman" w:hAnsi="Times New Roman" w:cs="Times New Roman"/>
          <w:sz w:val="24"/>
          <w:szCs w:val="24"/>
        </w:rPr>
        <w:t>В этой группе наиболее часто встречаются дети с ЗПР вследствие психофизического инфантилизма и дети с соматогенной и психогенной формами ЗПР.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lang w:val="en-US"/>
        </w:rPr>
        <w:t> </w:t>
      </w:r>
      <w:r>
        <w:rPr>
          <w:rFonts w:ascii="Times New Roman" w:hAnsi="Times New Roman" w:cs="Times New Roman"/>
          <w:i/>
          <w:iCs/>
          <w:sz w:val="24"/>
          <w:szCs w:val="24"/>
        </w:rPr>
        <w:t>Дети с неравномерным проявлением познавательной активности и продуктивности.</w:t>
      </w:r>
      <w:r>
        <w:rPr>
          <w:rFonts w:ascii="Times New Roman" w:hAnsi="Times New Roman" w:cs="Times New Roman"/>
          <w:sz w:val="24"/>
          <w:szCs w:val="24"/>
        </w:rPr>
        <w:t xml:space="preserve"> Эту группу составляют дети с легкой формой ЗПР церебрально-органического генеза, с выраженной ЗПР соматогенного происхождения и с осложненной формой психофизического инфантилизма.</w:t>
      </w:r>
    </w:p>
    <w:p w:rsidR="00470B96" w:rsidRDefault="00DC48C4">
      <w:pPr>
        <w:spacing w:after="0"/>
        <w:jc w:val="both"/>
        <w:rPr>
          <w:rFonts w:ascii="Times New Roman" w:hAnsi="Times New Roman" w:cs="Times New Roman"/>
          <w:sz w:val="24"/>
          <w:szCs w:val="24"/>
        </w:rPr>
      </w:pPr>
      <w:r>
        <w:rPr>
          <w:rFonts w:ascii="Times New Roman" w:hAnsi="Times New Roman" w:cs="Times New Roman"/>
          <w:iCs/>
          <w:sz w:val="24"/>
          <w:szCs w:val="24"/>
        </w:rPr>
        <w:t>3.</w:t>
      </w:r>
      <w:r>
        <w:rPr>
          <w:rFonts w:ascii="Times New Roman" w:hAnsi="Times New Roman" w:cs="Times New Roman"/>
          <w:i/>
          <w:iCs/>
          <w:sz w:val="24"/>
          <w:szCs w:val="24"/>
          <w:lang w:val="en-US"/>
        </w:rPr>
        <w:t> </w:t>
      </w:r>
      <w:r>
        <w:rPr>
          <w:rFonts w:ascii="Times New Roman" w:hAnsi="Times New Roman" w:cs="Times New Roman"/>
          <w:i/>
          <w:iCs/>
          <w:sz w:val="24"/>
          <w:szCs w:val="24"/>
        </w:rPr>
        <w:t>Дети с выраженным нарушением интеллектуальной продуктивности, но с достаточной познавательной активностью.</w:t>
      </w:r>
      <w:r>
        <w:rPr>
          <w:rFonts w:ascii="Times New Roman" w:hAnsi="Times New Roman" w:cs="Times New Roman"/>
          <w:sz w:val="24"/>
          <w:szCs w:val="24"/>
        </w:rPr>
        <w:t xml:space="preserve"> В эту группу входят дети с ЗПР церебрально-органического генеза, у которых наблюдается выраженная </w:t>
      </w:r>
      <w:proofErr w:type="spellStart"/>
      <w:r>
        <w:rPr>
          <w:rFonts w:ascii="Times New Roman" w:hAnsi="Times New Roman" w:cs="Times New Roman"/>
          <w:sz w:val="24"/>
          <w:szCs w:val="24"/>
        </w:rPr>
        <w:t>дефицитарность</w:t>
      </w:r>
      <w:proofErr w:type="spellEnd"/>
      <w:r>
        <w:rPr>
          <w:rFonts w:ascii="Times New Roman" w:hAnsi="Times New Roman" w:cs="Times New Roman"/>
          <w:sz w:val="24"/>
          <w:szCs w:val="24"/>
        </w:rPr>
        <w:t xml:space="preserve"> отдельных психических функций (памяти, внимания, </w:t>
      </w:r>
      <w:proofErr w:type="spellStart"/>
      <w:r>
        <w:rPr>
          <w:rFonts w:ascii="Times New Roman" w:hAnsi="Times New Roman" w:cs="Times New Roman"/>
          <w:sz w:val="24"/>
          <w:szCs w:val="24"/>
        </w:rPr>
        <w:t>гнозиса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праксиса</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iCs/>
          <w:sz w:val="24"/>
          <w:szCs w:val="24"/>
        </w:rPr>
        <w:t>4.</w:t>
      </w:r>
      <w:r>
        <w:rPr>
          <w:rFonts w:ascii="Times New Roman" w:hAnsi="Times New Roman" w:cs="Times New Roman"/>
          <w:i/>
          <w:iCs/>
          <w:sz w:val="24"/>
          <w:szCs w:val="24"/>
          <w:lang w:val="en-US"/>
        </w:rPr>
        <w:t> </w:t>
      </w:r>
      <w:r>
        <w:rPr>
          <w:rFonts w:ascii="Times New Roman" w:hAnsi="Times New Roman" w:cs="Times New Roman"/>
          <w:i/>
          <w:iCs/>
          <w:sz w:val="24"/>
          <w:szCs w:val="24"/>
        </w:rPr>
        <w:t>Дети, для которых характерно сочетание низкого уровня интеллектуальной продуктивности и слабо выраженной познавательной активности.</w:t>
      </w:r>
      <w:r>
        <w:rPr>
          <w:rFonts w:ascii="Times New Roman" w:hAnsi="Times New Roman" w:cs="Times New Roman"/>
          <w:sz w:val="24"/>
          <w:szCs w:val="24"/>
        </w:rPr>
        <w:t xml:space="preserve"> В эту группу входят дети с тяжелой формой ЗПР церебрально-органического генеза, обнаруживающие первичную дефицитность в развитии всех психических функций: внимания, памяти, </w:t>
      </w:r>
      <w:proofErr w:type="spellStart"/>
      <w:r>
        <w:rPr>
          <w:rFonts w:ascii="Times New Roman" w:hAnsi="Times New Roman" w:cs="Times New Roman"/>
          <w:sz w:val="24"/>
          <w:szCs w:val="24"/>
        </w:rPr>
        <w:t>гнозиса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праксиса</w:t>
      </w:r>
      <w:proofErr w:type="spellEnd"/>
      <w:r>
        <w:rPr>
          <w:rFonts w:ascii="Times New Roman" w:hAnsi="Times New Roman" w:cs="Times New Roman"/>
          <w:sz w:val="24"/>
          <w:szCs w:val="24"/>
        </w:rPr>
        <w:t xml:space="preserve"> и пр., а также недоразвитие ориентировочной основы деятельности, ее программирования, регуляции и контроля. Дети не проявляют устойчивого интереса, их деятельность недостаточно целенаправленна, поведение импульсивно, слабо развита произвольная регуляция деятельности. Качественное своеобразие характерно для эмоционально-волевой сферы и поведения.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Таким образом, ЗПР – это сложное полиморфное нарушение, при котором страдают разные компоненты эмоционально-волевой, социально-личностной, познавательной, коммуникативно-речевой, моторной сфер. Все перечисленные особенности обусловливают низкий уровень овладения детьми с ЗПР коммуникативной, предметной, игровой, продуктивной, познавательной, речевой, а в дальнейшем – учебной деятельностью. </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Психологические особенности детей раннего возраста с задержкой психомоторного и речевого развития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Отклонения в развитии ребёнка с последствиями раннего органического поражения центральной нервной системы можно выявить уже в раннем детстве.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Однако по отношению к детям данной возрастной категории</w:t>
      </w:r>
      <w:r>
        <w:rPr>
          <w:rFonts w:ascii="Times New Roman" w:hAnsi="Times New Roman" w:cs="Times New Roman"/>
          <w:i/>
          <w:sz w:val="24"/>
          <w:szCs w:val="24"/>
        </w:rPr>
        <w:t xml:space="preserve"> клинический диагноз не формулируется относительно интеллектуальных и речевых нарушений, не формулируется непосредственно психолого-педагогическое и логопедическое заключение</w:t>
      </w:r>
      <w:r>
        <w:rPr>
          <w:rFonts w:ascii="Times New Roman" w:hAnsi="Times New Roman" w:cs="Times New Roman"/>
          <w:sz w:val="24"/>
          <w:szCs w:val="24"/>
        </w:rPr>
        <w:t>. Можно констатировать лишь общую задержку психомоторного и речевого развития.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Основными задачами образовательной деятельности являются:</w:t>
      </w:r>
      <w:r>
        <w:rPr>
          <w:rFonts w:ascii="Times New Roman" w:hAnsi="Times New Roman" w:cs="Times New Roman"/>
          <w:sz w:val="24"/>
          <w:szCs w:val="24"/>
        </w:rPr>
        <w:t xml:space="preserve"> создание условий для становления функциональных систем в соответствии с онтогенезом, стимуляция познавательного и речевого развития, профилактика отклонений в психомоторном, сенсорном, когнитивном и речевом развитии.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Ранний возраст особый период становления органов и систем, </w:t>
      </w:r>
      <w:proofErr w:type="spellStart"/>
      <w:r>
        <w:rPr>
          <w:rFonts w:ascii="Times New Roman" w:hAnsi="Times New Roman" w:cs="Times New Roman"/>
          <w:sz w:val="24"/>
          <w:szCs w:val="24"/>
        </w:rPr>
        <w:t>форми-рования</w:t>
      </w:r>
      <w:proofErr w:type="spellEnd"/>
      <w:r>
        <w:rPr>
          <w:rFonts w:ascii="Times New Roman" w:hAnsi="Times New Roman" w:cs="Times New Roman"/>
          <w:sz w:val="24"/>
          <w:szCs w:val="24"/>
        </w:rPr>
        <w:t xml:space="preserve"> их функций, прежде всего функций мозга. Для раннего детства характерен целый ряд особенностей.</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Во-первых,</w:t>
      </w:r>
      <w:r>
        <w:rPr>
          <w:rFonts w:ascii="Times New Roman" w:hAnsi="Times New Roman" w:cs="Times New Roman"/>
          <w:sz w:val="24"/>
          <w:szCs w:val="24"/>
        </w:rPr>
        <w:t xml:space="preserve"> это чрезвычайно быстрый темп развития, которое имеет скачкообразный характер. В критические периоды у ребенка могут наблюдаться некоторые особенности в поведении, снижение работоспособности, функциональные расстройства. Отсутствие скачков в развитии ребенка может служить признаком отклоняющегося развития.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Другой</w:t>
      </w:r>
      <w:r>
        <w:rPr>
          <w:rFonts w:ascii="Times New Roman" w:hAnsi="Times New Roman" w:cs="Times New Roman"/>
          <w:sz w:val="24"/>
          <w:szCs w:val="24"/>
        </w:rPr>
        <w:t xml:space="preserve"> особенностью является неустойчивость и незавершенность формирующихся навыков и умений. Под влиянием неблагоприятных факторов (стресс, перенесенное заболевание, отсутствие целенаправленного педагогического воздействия) может произойти утеря ранее наработанных навыков, т. е. наблюдается явление ретардации.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Неравномерность</w:t>
      </w:r>
      <w:r>
        <w:rPr>
          <w:rFonts w:ascii="Times New Roman" w:hAnsi="Times New Roman" w:cs="Times New Roman"/>
          <w:sz w:val="24"/>
          <w:szCs w:val="24"/>
        </w:rPr>
        <w:t xml:space="preserve"> развития психики ребенка раннего возраста объясняется тем, что созревание различных функций происходит в различные сроки; для каждой из них существуют свои </w:t>
      </w:r>
      <w:proofErr w:type="spellStart"/>
      <w:r>
        <w:rPr>
          <w:rFonts w:ascii="Times New Roman" w:hAnsi="Times New Roman" w:cs="Times New Roman"/>
          <w:sz w:val="24"/>
          <w:szCs w:val="24"/>
        </w:rPr>
        <w:t>сензитивные</w:t>
      </w:r>
      <w:proofErr w:type="spellEnd"/>
      <w:r>
        <w:rPr>
          <w:rFonts w:ascii="Times New Roman" w:hAnsi="Times New Roman" w:cs="Times New Roman"/>
          <w:sz w:val="24"/>
          <w:szCs w:val="24"/>
        </w:rPr>
        <w:t xml:space="preserve"> периоды. В целом ранний возраст является </w:t>
      </w:r>
      <w:proofErr w:type="spellStart"/>
      <w:r>
        <w:rPr>
          <w:rFonts w:ascii="Times New Roman" w:hAnsi="Times New Roman" w:cs="Times New Roman"/>
          <w:sz w:val="24"/>
          <w:szCs w:val="24"/>
        </w:rPr>
        <w:t>сензитивным</w:t>
      </w:r>
      <w:proofErr w:type="spellEnd"/>
      <w:r>
        <w:rPr>
          <w:rFonts w:ascii="Times New Roman" w:hAnsi="Times New Roman" w:cs="Times New Roman"/>
          <w:sz w:val="24"/>
          <w:szCs w:val="24"/>
        </w:rPr>
        <w:t xml:space="preserve"> для развития эмоциональной сферы ребенка, всех видов восприятия (</w:t>
      </w:r>
      <w:proofErr w:type="spellStart"/>
      <w:r>
        <w:rPr>
          <w:rFonts w:ascii="Times New Roman" w:hAnsi="Times New Roman" w:cs="Times New Roman"/>
          <w:sz w:val="24"/>
          <w:szCs w:val="24"/>
        </w:rPr>
        <w:t>сенсорно-перцептивной</w:t>
      </w:r>
      <w:proofErr w:type="spellEnd"/>
      <w:r>
        <w:rPr>
          <w:rFonts w:ascii="Times New Roman" w:hAnsi="Times New Roman" w:cs="Times New Roman"/>
          <w:sz w:val="24"/>
          <w:szCs w:val="24"/>
        </w:rPr>
        <w:t xml:space="preserve"> деятельности), непроизвольной памяти и речи. Становление этих процессов происходит в рамках общения и предметной деятельности при активном взаимодействии с взрослым. Именно в раннем возрасте закладывается фундамент для развития личности ребенка, его мышления и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Еще одной особенностью</w:t>
      </w:r>
      <w:r>
        <w:rPr>
          <w:rFonts w:ascii="Times New Roman" w:hAnsi="Times New Roman" w:cs="Times New Roman"/>
          <w:sz w:val="24"/>
          <w:szCs w:val="24"/>
        </w:rPr>
        <w:t xml:space="preserve"> раннего детства является взаимосвязь и взаимозависимость состояния здоровья, состояния нервно-психической сферы и физического развития ребенка. Негативные или позитивные изменения в состоянии здоровья малыша напрямую влияют на состояние его нервно-психической сферы.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раннем возрасте ярко проявляется </w:t>
      </w:r>
      <w:r>
        <w:rPr>
          <w:rFonts w:ascii="Times New Roman" w:hAnsi="Times New Roman" w:cs="Times New Roman"/>
          <w:i/>
          <w:sz w:val="24"/>
          <w:szCs w:val="24"/>
        </w:rPr>
        <w:t>высокая степень ориентировочных реакций на окружающее.</w:t>
      </w:r>
      <w:r>
        <w:rPr>
          <w:rFonts w:ascii="Times New Roman" w:hAnsi="Times New Roman" w:cs="Times New Roman"/>
          <w:sz w:val="24"/>
          <w:szCs w:val="24"/>
        </w:rPr>
        <w:t xml:space="preserve"> Сенсорные потребности вызывают высокую двигательную активность, а состояние двигательной сферы во многом определяет возможности ребенка в познании окружающего мира. Известно, что при сенсорной эмоциональной </w:t>
      </w:r>
      <w:proofErr w:type="spellStart"/>
      <w:r>
        <w:rPr>
          <w:rFonts w:ascii="Times New Roman" w:hAnsi="Times New Roman" w:cs="Times New Roman"/>
          <w:sz w:val="24"/>
          <w:szCs w:val="24"/>
        </w:rPr>
        <w:t>депривации</w:t>
      </w:r>
      <w:proofErr w:type="spellEnd"/>
      <w:r>
        <w:rPr>
          <w:rFonts w:ascii="Times New Roman" w:hAnsi="Times New Roman" w:cs="Times New Roman"/>
          <w:sz w:val="24"/>
          <w:szCs w:val="24"/>
        </w:rPr>
        <w:t xml:space="preserve"> существенно замедляется темп развития ребенка.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Ребенка раннего возраста характеризует </w:t>
      </w:r>
      <w:r>
        <w:rPr>
          <w:rFonts w:ascii="Times New Roman" w:hAnsi="Times New Roman" w:cs="Times New Roman"/>
          <w:i/>
          <w:sz w:val="24"/>
          <w:szCs w:val="24"/>
        </w:rPr>
        <w:t>повышенная эмоциональность.</w:t>
      </w:r>
      <w:r>
        <w:rPr>
          <w:rFonts w:ascii="Times New Roman" w:hAnsi="Times New Roman" w:cs="Times New Roman"/>
          <w:sz w:val="24"/>
          <w:szCs w:val="24"/>
        </w:rPr>
        <w:t xml:space="preserve"> Раннее формирование положительных эмоций - залог полноценного становления личности ребенка, коммуникативной и познавательной активности.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Задержку психомоторного и речевого развития могут вызвать различные неблагоприятные факторы, воздействующие на развивающийся мозг в перинатальном и раннем постнатальном периодах. Дифференциальная диагностика в раннем возрасте затруднена. При различной локализации нарушений может наблюдаться сходная симптоматика (например, </w:t>
      </w:r>
      <w:r>
        <w:rPr>
          <w:rFonts w:ascii="Times New Roman" w:hAnsi="Times New Roman" w:cs="Times New Roman"/>
          <w:i/>
          <w:sz w:val="24"/>
          <w:szCs w:val="24"/>
        </w:rPr>
        <w:t>недоразвитие речи</w:t>
      </w:r>
      <w:r>
        <w:rPr>
          <w:rFonts w:ascii="Times New Roman" w:hAnsi="Times New Roman" w:cs="Times New Roman"/>
          <w:sz w:val="24"/>
          <w:szCs w:val="24"/>
        </w:rPr>
        <w:t xml:space="preserve"> у слабослышащего, умственно отсталого ребенка, </w:t>
      </w:r>
      <w:proofErr w:type="spellStart"/>
      <w:r>
        <w:rPr>
          <w:rFonts w:ascii="Times New Roman" w:hAnsi="Times New Roman" w:cs="Times New Roman"/>
          <w:sz w:val="24"/>
          <w:szCs w:val="24"/>
        </w:rPr>
        <w:t>ребенка-алалика</w:t>
      </w:r>
      <w:proofErr w:type="spellEnd"/>
      <w:r>
        <w:rPr>
          <w:rFonts w:ascii="Times New Roman" w:hAnsi="Times New Roman" w:cs="Times New Roman"/>
          <w:sz w:val="24"/>
          <w:szCs w:val="24"/>
        </w:rPr>
        <w:t xml:space="preserve">). Замедленный темп развития может касаться одной или нескольких функций, сочетаться или не сочетаться с различными неврологическими нарушениями.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связи с разными формами и разной степенью выраженности органического повреждения ЦНС сроки созревания разных структур задерживаются в разной мере, а значит, и </w:t>
      </w:r>
      <w:proofErr w:type="spellStart"/>
      <w:r>
        <w:rPr>
          <w:rFonts w:ascii="Times New Roman" w:hAnsi="Times New Roman" w:cs="Times New Roman"/>
          <w:sz w:val="24"/>
          <w:szCs w:val="24"/>
        </w:rPr>
        <w:t>сензитивные</w:t>
      </w:r>
      <w:proofErr w:type="spellEnd"/>
      <w:r>
        <w:rPr>
          <w:rFonts w:ascii="Times New Roman" w:hAnsi="Times New Roman" w:cs="Times New Roman"/>
          <w:sz w:val="24"/>
          <w:szCs w:val="24"/>
        </w:rPr>
        <w:t xml:space="preserve"> периоды для развития тех или иных функций имеют временной разброс.</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lastRenderedPageBreak/>
        <w:t>Оценка уровня психомоторного развития ребенка в раннем и дошкольном возрасте должна проводиться очень осторожно.</w:t>
      </w:r>
      <w:r>
        <w:rPr>
          <w:rFonts w:ascii="Times New Roman" w:hAnsi="Times New Roman" w:cs="Times New Roman"/>
          <w:sz w:val="24"/>
          <w:szCs w:val="24"/>
        </w:rPr>
        <w:t xml:space="preserve"> При этом следует учитывать особенности развития общей и мелкой моторики, </w:t>
      </w:r>
      <w:proofErr w:type="spellStart"/>
      <w:r>
        <w:rPr>
          <w:rFonts w:ascii="Times New Roman" w:hAnsi="Times New Roman" w:cs="Times New Roman"/>
          <w:sz w:val="24"/>
          <w:szCs w:val="24"/>
        </w:rPr>
        <w:t>сенсорно-перцептивной</w:t>
      </w:r>
      <w:proofErr w:type="spellEnd"/>
      <w:r>
        <w:rPr>
          <w:rFonts w:ascii="Times New Roman" w:hAnsi="Times New Roman" w:cs="Times New Roman"/>
          <w:sz w:val="24"/>
          <w:szCs w:val="24"/>
        </w:rPr>
        <w:t xml:space="preserve"> деятельности, речи, эмоционального развития и коммуникативного поведения. </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Психолого-педагогическая характеристика и показатели задержки психомоторного и речевого развития детей второго года жизни</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ЗПР может быть диагностирована у ребёнка не ранее трёхлетнего возраста.</w:t>
      </w:r>
      <w:r>
        <w:rPr>
          <w:rFonts w:ascii="Times New Roman" w:hAnsi="Times New Roman" w:cs="Times New Roman"/>
          <w:sz w:val="24"/>
          <w:szCs w:val="24"/>
        </w:rPr>
        <w:t xml:space="preserve"> Поэтому обычно в этом возрастном периоде речь идет об общей задержке психомоторного и речевого развития с большей выраженностью отставания психических функций. У детей с последствиями раннего органического поражения ЦНС в силу незрелости нервной системы на втором году жизни наблюдается дисфункция созревания двигательных и общих психических функций. </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 xml:space="preserve">Основные проявления такой задержки: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задержка в развитии локомоторных функций: ребенок начинает ходить на 1-3 месяца позже, чем здоровые дети;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так называемые «тупиковые» движения, бессмысленные раскачивания, тормозящие формирование локомоторных навыков;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недостаточность познавательной активности, снижение ориентировочно-исследовательской реакции;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недостатки внимания, когда ребенок не может длительно сосредоточиться на предмете;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отсутствие или недостаточность подражания взрослым;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запаздывание появления первых слов, недопонимание обращённой речи, запаздывание реакции на имя;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действия с предметами отличаются некоторой стереотипностью, вялостью, ребёнок дольше задерживается на уровне примитивных, бесцельных манипуляций;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выраженные затруднения в приобретении навыков опрятности и самообслуживания: ребенок не может пользоваться ложкой, сам не подносит ее ко рту, самостоятельно не ест;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склонность к уединению, уход от контакта с взрослым;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снижение привязанности к матери;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частое раздражение, трудно поддающееся успокоению;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нарушения сна и бодрствования.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Наличие перечисленных признаков указывает на вероятность интеллектуальных и эмоциональных нарушений у ребенка и задержку </w:t>
      </w:r>
      <w:proofErr w:type="spellStart"/>
      <w:r>
        <w:rPr>
          <w:rFonts w:ascii="Times New Roman" w:hAnsi="Times New Roman" w:cs="Times New Roman"/>
          <w:sz w:val="24"/>
          <w:szCs w:val="24"/>
        </w:rPr>
        <w:t>психо</w:t>
      </w:r>
      <w:proofErr w:type="spellEnd"/>
      <w:r>
        <w:rPr>
          <w:rFonts w:ascii="Times New Roman" w:hAnsi="Times New Roman" w:cs="Times New Roman"/>
          <w:sz w:val="24"/>
          <w:szCs w:val="24"/>
        </w:rPr>
        <w:t>- речевого развития.</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Психолого-педагогическая характеристика и показатели задержки психомоторного и речевого развития детей третьего года жизни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Характерными признаками отставания в развитии ребенка </w:t>
      </w:r>
      <w:r>
        <w:rPr>
          <w:rFonts w:ascii="Times New Roman" w:hAnsi="Times New Roman" w:cs="Times New Roman"/>
          <w:i/>
          <w:sz w:val="24"/>
          <w:szCs w:val="24"/>
        </w:rPr>
        <w:t>к трехлетнему</w:t>
      </w:r>
      <w:r>
        <w:rPr>
          <w:rFonts w:ascii="Times New Roman" w:hAnsi="Times New Roman" w:cs="Times New Roman"/>
          <w:sz w:val="24"/>
          <w:szCs w:val="24"/>
        </w:rPr>
        <w:t xml:space="preserve"> возрасту являются следующие: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недоразвитие речи; запаздывание самостоятельной фразовой речи при относительно сохранном понимании обращенной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недоразвитие навыков самообслуживания;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снижение познавательной активности;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недостатки познавательных процессов (восприятия, памяти, внимания);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недоразвитие предметно-практической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proofErr w:type="spellStart"/>
      <w:r>
        <w:rPr>
          <w:rFonts w:ascii="Times New Roman" w:hAnsi="Times New Roman" w:cs="Times New Roman"/>
          <w:sz w:val="24"/>
          <w:szCs w:val="24"/>
        </w:rPr>
        <w:t>несформированность</w:t>
      </w:r>
      <w:proofErr w:type="spellEnd"/>
      <w:r>
        <w:rPr>
          <w:rFonts w:ascii="Times New Roman" w:hAnsi="Times New Roman" w:cs="Times New Roman"/>
          <w:sz w:val="24"/>
          <w:szCs w:val="24"/>
        </w:rPr>
        <w:t xml:space="preserve"> возрастных форм поведения.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данном возрастном периоде ЗПР ребенка может проявляться в недоразвитии психомоторных и речевых функций. Это негативно отражается на развитии </w:t>
      </w:r>
      <w:proofErr w:type="spellStart"/>
      <w:r>
        <w:rPr>
          <w:rFonts w:ascii="Times New Roman" w:hAnsi="Times New Roman" w:cs="Times New Roman"/>
          <w:sz w:val="24"/>
          <w:szCs w:val="24"/>
        </w:rPr>
        <w:t>сенсорно-перцептивной</w:t>
      </w:r>
      <w:proofErr w:type="spellEnd"/>
      <w:r>
        <w:rPr>
          <w:rFonts w:ascii="Times New Roman" w:hAnsi="Times New Roman" w:cs="Times New Roman"/>
          <w:sz w:val="24"/>
          <w:szCs w:val="24"/>
        </w:rPr>
        <w:t xml:space="preserve">, интеллектуальной, игровой деятельности ребенка.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Недоразвитие речи затрудняет общение со взрослыми и со сверстниками, влияет на формирование представлений об окружающем мире. </w:t>
      </w:r>
    </w:p>
    <w:p w:rsidR="00470B96" w:rsidRDefault="00DC48C4">
      <w:pPr>
        <w:spacing w:after="0"/>
        <w:jc w:val="both"/>
        <w:rPr>
          <w:rFonts w:ascii="Times New Roman" w:hAnsi="Times New Roman" w:cs="Times New Roman"/>
          <w:i/>
          <w:sz w:val="24"/>
          <w:szCs w:val="24"/>
        </w:rPr>
      </w:pPr>
      <w:r>
        <w:rPr>
          <w:rFonts w:ascii="Times New Roman" w:hAnsi="Times New Roman" w:cs="Times New Roman"/>
          <w:sz w:val="24"/>
          <w:szCs w:val="24"/>
        </w:rPr>
        <w:t xml:space="preserve">Уже в этом возрасте можно увидеть признаки той или иной формы ЗПР. Например, </w:t>
      </w:r>
      <w:r>
        <w:rPr>
          <w:rFonts w:ascii="Times New Roman" w:hAnsi="Times New Roman" w:cs="Times New Roman"/>
          <w:i/>
          <w:sz w:val="24"/>
          <w:szCs w:val="24"/>
        </w:rPr>
        <w:t>у детей с последствиями раннего органического поражения ЦНС наблюдаются: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отставание психомоторных функций, наглядно проявляющееся в недостатках мелкой моторики, пространственной организации движений, моторной памяти, координационных способностей;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задержка в формировании фразовой речи, затруднения в понимании многоступенчатых инструкций, грамматических форм слов, ограниченность словарного запаса, выраженные недостатки слоговой структуры слова и </w:t>
      </w:r>
      <w:proofErr w:type="spellStart"/>
      <w:r>
        <w:rPr>
          <w:rFonts w:ascii="Times New Roman" w:hAnsi="Times New Roman" w:cs="Times New Roman"/>
          <w:sz w:val="24"/>
          <w:szCs w:val="24"/>
        </w:rPr>
        <w:t>звуконаполняемости</w:t>
      </w:r>
      <w:proofErr w:type="spellEnd"/>
      <w:r>
        <w:rPr>
          <w:rFonts w:ascii="Times New Roman" w:hAnsi="Times New Roman" w:cs="Times New Roman"/>
          <w:sz w:val="24"/>
          <w:szCs w:val="24"/>
        </w:rPr>
        <w:t>, нарушения фонематической стороны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недостаточность свойств внимания: слабая врабатываемость, отвлекаемость, объем внимания и способность к переключению снижены.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Последствия воздействия неблагоприятных психогенных и соматогенных факторов проявляются в недоразвитии ориентировочной основы познавательной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снижение познавательной активности;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негативные эмоциональные реакции при выполнении заданий, в процессе общения со взрослыми и сверстниками;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повышенная утомляемость, истощаемость.</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Психологические особенности детей дошкольного возраста с ЗПР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 дошкольном возрасте проявления задержки становятся более выраженными и проявляются в следующем:</w:t>
      </w:r>
    </w:p>
    <w:p w:rsidR="00470B96" w:rsidRDefault="00DC48C4">
      <w:pPr>
        <w:spacing w:after="0"/>
        <w:jc w:val="both"/>
        <w:rPr>
          <w:rFonts w:ascii="Times New Roman" w:hAnsi="Times New Roman" w:cs="Times New Roman"/>
          <w:sz w:val="24"/>
          <w:szCs w:val="24"/>
        </w:rPr>
      </w:pPr>
      <w:r>
        <w:rPr>
          <w:rFonts w:ascii="Times New Roman" w:hAnsi="Times New Roman" w:cs="Times New Roman"/>
          <w:i/>
          <w:iCs/>
          <w:sz w:val="24"/>
          <w:szCs w:val="24"/>
        </w:rPr>
        <w:t xml:space="preserve">- недостаточная познавательная активность нередко в сочетании с быстрой утомляемостью и истощаемостью. </w:t>
      </w:r>
      <w:r>
        <w:rPr>
          <w:rFonts w:ascii="Times New Roman" w:hAnsi="Times New Roman" w:cs="Times New Roman"/>
          <w:sz w:val="24"/>
          <w:szCs w:val="24"/>
        </w:rPr>
        <w:t>Дети с ЗПР отличаются пониженной, по сравнению с возрастной нормой, умственной работоспособностью, особенно при усложнении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i/>
          <w:iCs/>
          <w:sz w:val="24"/>
          <w:szCs w:val="24"/>
        </w:rPr>
        <w:t xml:space="preserve">- отставание в развитии психомоторных функций, недостатки общей и мелкой моторики, координационных способностей, чувства ритма. </w:t>
      </w:r>
      <w:r>
        <w:rPr>
          <w:rFonts w:ascii="Times New Roman" w:hAnsi="Times New Roman" w:cs="Times New Roman"/>
          <w:sz w:val="24"/>
          <w:szCs w:val="24"/>
        </w:rPr>
        <w:t xml:space="preserve">Двигательные навыки и техника основных движений отстают от возрастных возможностей, страдают двигательные качества: быстрота, ловкость, точность, сила движений. Недостатки психомоторики проявляются в незрелости </w:t>
      </w:r>
      <w:proofErr w:type="spellStart"/>
      <w:r>
        <w:rPr>
          <w:rFonts w:ascii="Times New Roman" w:hAnsi="Times New Roman" w:cs="Times New Roman"/>
          <w:sz w:val="24"/>
          <w:szCs w:val="24"/>
        </w:rPr>
        <w:t>зрительно-слухо-моторной</w:t>
      </w:r>
      <w:proofErr w:type="spellEnd"/>
      <w:r>
        <w:rPr>
          <w:rFonts w:ascii="Times New Roman" w:hAnsi="Times New Roman" w:cs="Times New Roman"/>
          <w:sz w:val="24"/>
          <w:szCs w:val="24"/>
        </w:rPr>
        <w:t xml:space="preserve"> координации, произвольной регуляции движений, недостатках моторной памяти, пространственной организации движений;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i/>
          <w:iCs/>
          <w:sz w:val="24"/>
          <w:szCs w:val="24"/>
        </w:rPr>
        <w:t xml:space="preserve">- недостаточность объема, обобщенности, предметности и целостности восприятия, </w:t>
      </w:r>
      <w:r>
        <w:rPr>
          <w:rFonts w:ascii="Times New Roman" w:hAnsi="Times New Roman" w:cs="Times New Roman"/>
          <w:sz w:val="24"/>
          <w:szCs w:val="24"/>
        </w:rPr>
        <w:t>что негативно отражается на формировании зрительно-пространственных функций и проявляется в таких продуктивных видах деятельности, как рисование и конструирование;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sz w:val="24"/>
          <w:szCs w:val="24"/>
        </w:rPr>
        <w:t> более</w:t>
      </w:r>
      <w:r>
        <w:rPr>
          <w:rFonts w:ascii="Times New Roman" w:hAnsi="Times New Roman" w:cs="Times New Roman"/>
          <w:sz w:val="24"/>
          <w:szCs w:val="24"/>
        </w:rPr>
        <w:t xml:space="preserve"> </w:t>
      </w:r>
      <w:r>
        <w:rPr>
          <w:rFonts w:ascii="Times New Roman" w:hAnsi="Times New Roman" w:cs="Times New Roman"/>
          <w:i/>
          <w:sz w:val="24"/>
          <w:szCs w:val="24"/>
        </w:rPr>
        <w:t>низкая способность</w:t>
      </w:r>
      <w:r>
        <w:rPr>
          <w:rFonts w:ascii="Times New Roman" w:hAnsi="Times New Roman" w:cs="Times New Roman"/>
          <w:sz w:val="24"/>
          <w:szCs w:val="24"/>
        </w:rPr>
        <w:t xml:space="preserve">, по сравнению с нормально развивающимися детьми того же возраста, </w:t>
      </w:r>
      <w:r>
        <w:rPr>
          <w:rFonts w:ascii="Times New Roman" w:hAnsi="Times New Roman" w:cs="Times New Roman"/>
          <w:i/>
          <w:sz w:val="24"/>
          <w:szCs w:val="24"/>
        </w:rPr>
        <w:t xml:space="preserve">к приему и переработке </w:t>
      </w:r>
      <w:proofErr w:type="spellStart"/>
      <w:r>
        <w:rPr>
          <w:rFonts w:ascii="Times New Roman" w:hAnsi="Times New Roman" w:cs="Times New Roman"/>
          <w:i/>
          <w:sz w:val="24"/>
          <w:szCs w:val="24"/>
        </w:rPr>
        <w:t>перцептивной</w:t>
      </w:r>
      <w:proofErr w:type="spellEnd"/>
      <w:r>
        <w:rPr>
          <w:rFonts w:ascii="Times New Roman" w:hAnsi="Times New Roman" w:cs="Times New Roman"/>
          <w:i/>
          <w:sz w:val="24"/>
          <w:szCs w:val="24"/>
        </w:rPr>
        <w:t xml:space="preserve"> информации, </w:t>
      </w:r>
      <w:r>
        <w:rPr>
          <w:rFonts w:ascii="Times New Roman" w:hAnsi="Times New Roman" w:cs="Times New Roman"/>
          <w:sz w:val="24"/>
          <w:szCs w:val="24"/>
        </w:rPr>
        <w:t xml:space="preserve">что наиболее характерно для детей с ЗПР церебрально-органического генеза. В воспринимаемом объекте дети выделяют гораздо меньше признаков, чем их здоровые сверстники. Многие стороны объекта, данного в непривычном ракурсе (например, в перевернутом виде), дети могут не узнать, они с трудом выделяют объект из фона. Выражены трудности при восприятии объектов через осязание: удлиняется время узнавания осязаемой фигуры, есть трудности обобщения осязательных сигналов, словесного и графического отображения предметов.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У детей с другими формами ЗПР выраженной недостаточности </w:t>
      </w:r>
      <w:proofErr w:type="spellStart"/>
      <w:r>
        <w:rPr>
          <w:rFonts w:ascii="Times New Roman" w:hAnsi="Times New Roman" w:cs="Times New Roman"/>
          <w:sz w:val="24"/>
          <w:szCs w:val="24"/>
        </w:rPr>
        <w:t>сенсорно-перцептивных</w:t>
      </w:r>
      <w:proofErr w:type="spellEnd"/>
      <w:r>
        <w:rPr>
          <w:rFonts w:ascii="Times New Roman" w:hAnsi="Times New Roman" w:cs="Times New Roman"/>
          <w:sz w:val="24"/>
          <w:szCs w:val="24"/>
        </w:rPr>
        <w:t xml:space="preserve"> функций не обнаруживается. Однако, в отличие от здоровых сверстников, у них наблюдаются эмоционально-волевая незрелость, снижение познавательной активности, слабость произвольной регуляции поведения, недоразвитие и качественное своеобразие игровой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i/>
          <w:iCs/>
          <w:sz w:val="24"/>
          <w:szCs w:val="24"/>
        </w:rPr>
        <w:t xml:space="preserve">- незрелость мыслительных операций. </w:t>
      </w:r>
      <w:r>
        <w:rPr>
          <w:rFonts w:ascii="Times New Roman" w:hAnsi="Times New Roman" w:cs="Times New Roman"/>
          <w:sz w:val="24"/>
          <w:szCs w:val="24"/>
        </w:rPr>
        <w:t xml:space="preserve">Дети с ЗПР испытывают большие трудности при выделении общих, существенных признаков в группе предметов, абстрагировании от несущественных признаков, при переключении с одного основания классификации на другой, при обобщении. </w:t>
      </w:r>
      <w:r>
        <w:rPr>
          <w:rFonts w:ascii="Times New Roman" w:hAnsi="Times New Roman" w:cs="Times New Roman"/>
          <w:sz w:val="24"/>
          <w:szCs w:val="24"/>
        </w:rPr>
        <w:lastRenderedPageBreak/>
        <w:t xml:space="preserve">Незрелость мыслительных операций сказывается на продуктивности наглядно-образного мышления и трудностях формирования словесно-логического мышления. Детям </w:t>
      </w:r>
      <w:r>
        <w:rPr>
          <w:rFonts w:ascii="Times New Roman" w:hAnsi="Times New Roman" w:cs="Times New Roman"/>
          <w:iCs/>
          <w:sz w:val="24"/>
          <w:szCs w:val="24"/>
        </w:rPr>
        <w:t xml:space="preserve">трудно устанавливать причинно-следственные связи и отношения, усваивать обобщающие понятия. </w:t>
      </w:r>
      <w:r>
        <w:rPr>
          <w:rFonts w:ascii="Times New Roman" w:hAnsi="Times New Roman" w:cs="Times New Roman"/>
          <w:sz w:val="24"/>
          <w:szCs w:val="24"/>
        </w:rPr>
        <w:t xml:space="preserve">При нормальном темпе психического развития старшие дошкольники способны строить простые умозаключения, могут осуществлять мыслительные операции на уровне словесно-логического мышления (его конкретно-понятийных форм). Незрелость функционального состояния ЦНС (слабость процессов торможения и возбуждения, затруднения в образовании сложных условных связей, отставание в формировании систем межанализаторных связей) обусловливает бедный запас конкретных знаний, затрудненность процесса обобщения знаний, скудное содержание понятий. У детей с ЗПР часто затруднен анализ и синтез ситуации. Незрелость мыслительных операций, необходимость большего, чем в норме, количества времени для приема и переработки информации, </w:t>
      </w:r>
      <w:proofErr w:type="spellStart"/>
      <w:r>
        <w:rPr>
          <w:rFonts w:ascii="Times New Roman" w:hAnsi="Times New Roman" w:cs="Times New Roman"/>
          <w:sz w:val="24"/>
          <w:szCs w:val="24"/>
        </w:rPr>
        <w:t>несформированность</w:t>
      </w:r>
      <w:proofErr w:type="spellEnd"/>
      <w:r>
        <w:rPr>
          <w:rFonts w:ascii="Times New Roman" w:hAnsi="Times New Roman" w:cs="Times New Roman"/>
          <w:sz w:val="24"/>
          <w:szCs w:val="24"/>
        </w:rPr>
        <w:t xml:space="preserve"> антиципирующего анализа выражается в неумении предвидеть результаты действий как своих, так и чужих, особенно если при этом задача требует выявления причинно-следственных связей и построения на этой основе программы событий;</w:t>
      </w:r>
    </w:p>
    <w:p w:rsidR="00470B96" w:rsidRDefault="00DC48C4">
      <w:pPr>
        <w:spacing w:after="0"/>
        <w:jc w:val="both"/>
        <w:rPr>
          <w:rFonts w:ascii="Times New Roman" w:hAnsi="Times New Roman" w:cs="Times New Roman"/>
          <w:sz w:val="24"/>
          <w:szCs w:val="24"/>
        </w:rPr>
      </w:pPr>
      <w:r>
        <w:rPr>
          <w:rFonts w:ascii="Times New Roman" w:hAnsi="Times New Roman" w:cs="Times New Roman"/>
          <w:i/>
          <w:iCs/>
          <w:sz w:val="24"/>
          <w:szCs w:val="24"/>
        </w:rPr>
        <w:t xml:space="preserve">- задержанный темп формирования </w:t>
      </w:r>
      <w:proofErr w:type="spellStart"/>
      <w:r>
        <w:rPr>
          <w:rFonts w:ascii="Times New Roman" w:hAnsi="Times New Roman" w:cs="Times New Roman"/>
          <w:i/>
          <w:iCs/>
          <w:sz w:val="24"/>
          <w:szCs w:val="24"/>
        </w:rPr>
        <w:t>мнестической</w:t>
      </w:r>
      <w:proofErr w:type="spellEnd"/>
      <w:r>
        <w:rPr>
          <w:rFonts w:ascii="Times New Roman" w:hAnsi="Times New Roman" w:cs="Times New Roman"/>
          <w:i/>
          <w:iCs/>
          <w:sz w:val="24"/>
          <w:szCs w:val="24"/>
        </w:rPr>
        <w:t xml:space="preserve"> деятельности, низкая продуктивность и прочность запоминания, </w:t>
      </w:r>
      <w:r>
        <w:rPr>
          <w:rFonts w:ascii="Times New Roman" w:hAnsi="Times New Roman" w:cs="Times New Roman"/>
          <w:sz w:val="24"/>
          <w:szCs w:val="24"/>
        </w:rPr>
        <w:t>особенно на уровне слухоречевой памяти, отрицательно сказывается на усвоении получаемой информации;</w:t>
      </w:r>
    </w:p>
    <w:p w:rsidR="00470B96" w:rsidRDefault="00DC48C4">
      <w:pPr>
        <w:spacing w:after="0"/>
        <w:jc w:val="both"/>
        <w:rPr>
          <w:rFonts w:ascii="Times New Roman" w:hAnsi="Times New Roman" w:cs="Times New Roman"/>
          <w:iCs/>
          <w:sz w:val="24"/>
          <w:szCs w:val="24"/>
        </w:rPr>
      </w:pPr>
      <w:r>
        <w:rPr>
          <w:rFonts w:ascii="Times New Roman" w:hAnsi="Times New Roman" w:cs="Times New Roman"/>
          <w:sz w:val="24"/>
          <w:szCs w:val="24"/>
        </w:rPr>
        <w:t xml:space="preserve">- отмечаются недостатки всех свойств внимания: </w:t>
      </w:r>
      <w:r>
        <w:rPr>
          <w:rFonts w:ascii="Times New Roman" w:hAnsi="Times New Roman" w:cs="Times New Roman"/>
          <w:iCs/>
          <w:sz w:val="24"/>
          <w:szCs w:val="24"/>
        </w:rPr>
        <w:t xml:space="preserve">неустойчивость, трудности концентрации и его распределения, сужение объема. Задерживается формирование такого интегративного качества, как </w:t>
      </w:r>
      <w:proofErr w:type="spellStart"/>
      <w:r>
        <w:rPr>
          <w:rFonts w:ascii="Times New Roman" w:hAnsi="Times New Roman" w:cs="Times New Roman"/>
          <w:i/>
          <w:iCs/>
          <w:sz w:val="24"/>
          <w:szCs w:val="24"/>
        </w:rPr>
        <w:t>саморегуляция</w:t>
      </w:r>
      <w:proofErr w:type="spellEnd"/>
      <w:r>
        <w:rPr>
          <w:rFonts w:ascii="Times New Roman" w:hAnsi="Times New Roman" w:cs="Times New Roman"/>
          <w:i/>
          <w:iCs/>
          <w:sz w:val="24"/>
          <w:szCs w:val="24"/>
        </w:rPr>
        <w:t>,</w:t>
      </w:r>
      <w:r>
        <w:rPr>
          <w:rFonts w:ascii="Times New Roman" w:hAnsi="Times New Roman" w:cs="Times New Roman"/>
          <w:iCs/>
          <w:sz w:val="24"/>
          <w:szCs w:val="24"/>
        </w:rPr>
        <w:t xml:space="preserve"> что негативно сказывается на успешности ребенка при освоении образовательной программы;</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 xml:space="preserve">- эмоциональная сфера дошкольников </w:t>
      </w:r>
      <w:r>
        <w:rPr>
          <w:rFonts w:ascii="Times New Roman" w:hAnsi="Times New Roman" w:cs="Times New Roman"/>
          <w:sz w:val="24"/>
          <w:szCs w:val="24"/>
        </w:rPr>
        <w:t>с ЗПР подчиняется общим законам развития, имеющим место в раннем онтогенезе. Однако сфера социальных эмоций в условиях стихийного формирования не соответствует потенциальным возрастным возможностям;</w:t>
      </w:r>
    </w:p>
    <w:p w:rsidR="00470B96" w:rsidRDefault="00DC48C4">
      <w:pPr>
        <w:spacing w:after="0"/>
        <w:jc w:val="both"/>
        <w:rPr>
          <w:rFonts w:ascii="Times New Roman" w:hAnsi="Times New Roman" w:cs="Times New Roman"/>
          <w:sz w:val="24"/>
          <w:szCs w:val="24"/>
        </w:rPr>
      </w:pPr>
      <w:r>
        <w:rPr>
          <w:rFonts w:ascii="Times New Roman" w:hAnsi="Times New Roman" w:cs="Times New Roman"/>
          <w:i/>
          <w:iCs/>
          <w:sz w:val="24"/>
          <w:szCs w:val="24"/>
        </w:rPr>
        <w:t xml:space="preserve">- незрелость эмоционально-волевой сферы и </w:t>
      </w:r>
      <w:r>
        <w:rPr>
          <w:rFonts w:ascii="Times New Roman" w:hAnsi="Times New Roman" w:cs="Times New Roman"/>
          <w:i/>
          <w:sz w:val="24"/>
          <w:szCs w:val="24"/>
        </w:rPr>
        <w:t>коммуникативной деятельности</w:t>
      </w:r>
      <w:r>
        <w:rPr>
          <w:rFonts w:ascii="Times New Roman" w:hAnsi="Times New Roman" w:cs="Times New Roman"/>
          <w:sz w:val="24"/>
          <w:szCs w:val="24"/>
        </w:rPr>
        <w:t xml:space="preserve"> отрицательно влияет на поведение и межличностное взаимодействие дошкольников с ЗПР. Дети не всегда соблюдают дистанцию со взрослыми, могут вести себя навязчиво, бесцеремонно, или, наоборот, отказываются от контакта и сотрудничества. Трудно подчиняются правилам поведения в группе, редко завязывают дружеские отношения со своими сверстниками. Задерживается переход от одной формы общения к другой, более сложной. Отмечается меньшая предрасположенность этих детей к включению в свой опыт </w:t>
      </w:r>
      <w:proofErr w:type="spellStart"/>
      <w:r>
        <w:rPr>
          <w:rFonts w:ascii="Times New Roman" w:hAnsi="Times New Roman" w:cs="Times New Roman"/>
          <w:sz w:val="24"/>
          <w:szCs w:val="24"/>
        </w:rPr>
        <w:t>социокультурных</w:t>
      </w:r>
      <w:proofErr w:type="spellEnd"/>
      <w:r>
        <w:rPr>
          <w:rFonts w:ascii="Times New Roman" w:hAnsi="Times New Roman" w:cs="Times New Roman"/>
          <w:sz w:val="24"/>
          <w:szCs w:val="24"/>
        </w:rPr>
        <w:t xml:space="preserve"> образцов поведения, тенденция избегать обращения к сложным формам поведения. У детей с психическим инфантилизмом, психогенной и соматогенной ЗПР наблюдаются нарушения поведения, проявляющиеся в повышенной аффектации, снижении самоконтроля, наличии </w:t>
      </w:r>
      <w:proofErr w:type="spellStart"/>
      <w:r>
        <w:rPr>
          <w:rFonts w:ascii="Times New Roman" w:hAnsi="Times New Roman" w:cs="Times New Roman"/>
          <w:sz w:val="24"/>
          <w:szCs w:val="24"/>
        </w:rPr>
        <w:t>патохарактерологических</w:t>
      </w:r>
      <w:proofErr w:type="spellEnd"/>
      <w:r>
        <w:rPr>
          <w:rFonts w:ascii="Times New Roman" w:hAnsi="Times New Roman" w:cs="Times New Roman"/>
          <w:sz w:val="24"/>
          <w:szCs w:val="24"/>
        </w:rPr>
        <w:t xml:space="preserve"> поведенческих реакций;</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 задержка в развитии и своеобразие игровой деятельности</w:t>
      </w:r>
      <w:r>
        <w:rPr>
          <w:rFonts w:ascii="Times New Roman" w:hAnsi="Times New Roman" w:cs="Times New Roman"/>
          <w:sz w:val="24"/>
          <w:szCs w:val="24"/>
        </w:rPr>
        <w:t>. У дошкольников с ЗПР недостаточно развиты все структурные компоненты игровой деятельности: снижена игровая мотивация, с трудом формируется игровой замысел, сюжеты игр бедные, примитивные, ролевое поведение неустойчивое, возможны соскальзывания на стереотипные действия с игровым материалом. Содержательная сторона игры обеднена из-за недостаточности знаний и представлений об окружающем мире. Игра не развита как совместная деятельность, дети не умеют строить коллективную игру, почти не пользуются ролевой речью. Они реже используют предметы-заместители, почти не проявляют творчества, чаще предпочитают подвижные игры, свойственные младшему возрасту, при этом затрудняются в соблюдении правил. Отсутствие полноценной игровой деятельности затрудняет формирование внутреннего плана действий, произвольной регуляции поведения, т. о. своевременно не складываются предпосылки для перехода к более сложной - учебной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i/>
          <w:iCs/>
          <w:sz w:val="24"/>
          <w:szCs w:val="24"/>
        </w:rPr>
        <w:t xml:space="preserve">- недоразвитие речи носит системный характер. </w:t>
      </w:r>
      <w:r>
        <w:rPr>
          <w:rFonts w:ascii="Times New Roman" w:hAnsi="Times New Roman" w:cs="Times New Roman"/>
          <w:i/>
          <w:sz w:val="24"/>
          <w:szCs w:val="24"/>
        </w:rPr>
        <w:t>Особенности речевого</w:t>
      </w:r>
      <w:r>
        <w:rPr>
          <w:rFonts w:ascii="Times New Roman" w:hAnsi="Times New Roman" w:cs="Times New Roman"/>
          <w:i/>
          <w:iCs/>
          <w:sz w:val="24"/>
          <w:szCs w:val="24"/>
        </w:rPr>
        <w:t xml:space="preserve"> развития детей с ЗПР</w:t>
      </w:r>
      <w:r>
        <w:rPr>
          <w:rFonts w:ascii="Times New Roman" w:hAnsi="Times New Roman" w:cs="Times New Roman"/>
          <w:sz w:val="24"/>
          <w:szCs w:val="24"/>
        </w:rPr>
        <w:t xml:space="preserve"> обусловлены своеобразием их познавательной деятельности и проявляются в следующем: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w:t>
      </w:r>
      <w:r>
        <w:rPr>
          <w:rFonts w:ascii="Times New Roman" w:hAnsi="Times New Roman" w:cs="Times New Roman"/>
          <w:sz w:val="24"/>
          <w:szCs w:val="24"/>
          <w:lang w:val="en-US"/>
        </w:rPr>
        <w:t> </w:t>
      </w:r>
      <w:r>
        <w:rPr>
          <w:rFonts w:ascii="Times New Roman" w:hAnsi="Times New Roman" w:cs="Times New Roman"/>
          <w:sz w:val="24"/>
          <w:szCs w:val="24"/>
        </w:rPr>
        <w:t>отставание в овладении речью как средством общения и всеми компонентами языка;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низкая речевая активность;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бедность, </w:t>
      </w:r>
      <w:proofErr w:type="spellStart"/>
      <w:r>
        <w:rPr>
          <w:rFonts w:ascii="Times New Roman" w:hAnsi="Times New Roman" w:cs="Times New Roman"/>
          <w:sz w:val="24"/>
          <w:szCs w:val="24"/>
        </w:rPr>
        <w:t>недифференцированность</w:t>
      </w:r>
      <w:proofErr w:type="spellEnd"/>
      <w:r>
        <w:rPr>
          <w:rFonts w:ascii="Times New Roman" w:hAnsi="Times New Roman" w:cs="Times New Roman"/>
          <w:sz w:val="24"/>
          <w:szCs w:val="24"/>
        </w:rPr>
        <w:t xml:space="preserve"> словаря;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выраженные недостатки грамматического строя речи: словообразования, словоизменения, синтаксической системы языка;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слабость словесной регуляции действий, трудности вербализации и словесного отчета;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задержка в развитии фразовой речи, неполноценность развернутых речевых высказываний;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недостаточный уровень ориентировки в языковой действительности, трудности в осознании </w:t>
      </w:r>
      <w:proofErr w:type="spellStart"/>
      <w:r>
        <w:rPr>
          <w:rFonts w:ascii="Times New Roman" w:hAnsi="Times New Roman" w:cs="Times New Roman"/>
          <w:sz w:val="24"/>
          <w:szCs w:val="24"/>
        </w:rPr>
        <w:t>звуко-слогового</w:t>
      </w:r>
      <w:proofErr w:type="spellEnd"/>
      <w:r>
        <w:rPr>
          <w:rFonts w:ascii="Times New Roman" w:hAnsi="Times New Roman" w:cs="Times New Roman"/>
          <w:sz w:val="24"/>
          <w:szCs w:val="24"/>
        </w:rPr>
        <w:t xml:space="preserve"> строения слова, состава предложения;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недостатки устной речи и </w:t>
      </w:r>
      <w:proofErr w:type="spellStart"/>
      <w:r>
        <w:rPr>
          <w:rFonts w:ascii="Times New Roman" w:hAnsi="Times New Roman" w:cs="Times New Roman"/>
          <w:sz w:val="24"/>
          <w:szCs w:val="24"/>
        </w:rPr>
        <w:t>несформированность</w:t>
      </w:r>
      <w:proofErr w:type="spellEnd"/>
      <w:r>
        <w:rPr>
          <w:rFonts w:ascii="Times New Roman" w:hAnsi="Times New Roman" w:cs="Times New Roman"/>
          <w:sz w:val="24"/>
          <w:szCs w:val="24"/>
        </w:rPr>
        <w:t xml:space="preserve"> функционального базиса письменной речи обусловливают особые проблемы при овладении грамотой;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недостатки семантической стороны, которые проявляются в трудностях понимания значения слова, логико-грамматических конструкций, скрытого смысла текста. </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Для дошкольников с ЗПР характерна неоднородность нарушенных и сохранных звеньев в структуре психической деятельности, что становится особенно заметным к концу дошкольного возраста.</w:t>
      </w:r>
      <w:r>
        <w:rPr>
          <w:rFonts w:ascii="Times New Roman" w:hAnsi="Times New Roman" w:cs="Times New Roman"/>
          <w:sz w:val="24"/>
          <w:szCs w:val="24"/>
        </w:rPr>
        <w:t xml:space="preserve"> В отсутствии своевременной коррекционно-педагогической помощи к моменту поступления в школу дети с ЗПР не достигают необходимого уровня психологической готовности за счет незрелости мыслительных операций и снижения таких характеристик деятельности, как познавательная активность, целенаправленность, контроль и </w:t>
      </w:r>
      <w:proofErr w:type="spellStart"/>
      <w:r>
        <w:rPr>
          <w:rFonts w:ascii="Times New Roman" w:hAnsi="Times New Roman" w:cs="Times New Roman"/>
          <w:sz w:val="24"/>
          <w:szCs w:val="24"/>
        </w:rPr>
        <w:t>саморегуляция</w:t>
      </w:r>
      <w:proofErr w:type="spellEnd"/>
      <w:r>
        <w:rPr>
          <w:rFonts w:ascii="Times New Roman" w:hAnsi="Times New Roman" w:cs="Times New Roman"/>
          <w:sz w:val="24"/>
          <w:szCs w:val="24"/>
        </w:rPr>
        <w:t xml:space="preserve">. </w:t>
      </w:r>
    </w:p>
    <w:p w:rsidR="00470B96" w:rsidRDefault="00DC48C4">
      <w:pPr>
        <w:spacing w:after="0"/>
        <w:jc w:val="both"/>
        <w:rPr>
          <w:rFonts w:ascii="Times New Roman" w:hAnsi="Times New Roman" w:cs="Times New Roman"/>
          <w:i/>
          <w:sz w:val="24"/>
          <w:szCs w:val="24"/>
        </w:rPr>
      </w:pPr>
      <w:r>
        <w:rPr>
          <w:rFonts w:ascii="Times New Roman" w:hAnsi="Times New Roman" w:cs="Times New Roman"/>
          <w:sz w:val="24"/>
          <w:szCs w:val="24"/>
        </w:rPr>
        <w:t xml:space="preserve">Вышеперечисленные особенности познавательной деятельности, речи, эмоционально-волевой сферы обусловливают слабость функционального базиса, обеспечивающего дальнейшую учебную деятельность детей с ЗПР </w:t>
      </w:r>
      <w:r>
        <w:rPr>
          <w:rFonts w:ascii="Times New Roman" w:hAnsi="Times New Roman" w:cs="Times New Roman"/>
          <w:i/>
          <w:sz w:val="24"/>
          <w:szCs w:val="24"/>
        </w:rPr>
        <w:t xml:space="preserve">в коммуникативном, регулятивном, познавательном, личностном компонентах.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А именно на этих компонентах основано формирование универсальных учебных действий в соответствии с ФГОС НОО. Важнейшей задачей является формирование этого функционального базиса для достижения целевых ориентиров дошкольного образования и формирования полноценной готовности к началу школьного обучения.</w:t>
      </w:r>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Особые образовательные потребности дошкольников с ЗПР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ФГОС ДО отмечается, что образовательная и </w:t>
      </w:r>
      <w:r>
        <w:rPr>
          <w:rFonts w:ascii="Times New Roman" w:hAnsi="Times New Roman" w:cs="Times New Roman"/>
          <w:i/>
          <w:sz w:val="24"/>
          <w:szCs w:val="24"/>
        </w:rPr>
        <w:t xml:space="preserve">коррекционная </w:t>
      </w:r>
      <w:r>
        <w:rPr>
          <w:rFonts w:ascii="Times New Roman" w:hAnsi="Times New Roman" w:cs="Times New Roman"/>
          <w:sz w:val="24"/>
          <w:szCs w:val="24"/>
        </w:rPr>
        <w:t xml:space="preserve">работа в группах комбинированной и компенсирующей направленности, а также в условиях инклюзивного образования, должна учитывать особенности развития и </w:t>
      </w:r>
      <w:r>
        <w:rPr>
          <w:rFonts w:ascii="Times New Roman" w:hAnsi="Times New Roman" w:cs="Times New Roman"/>
          <w:i/>
          <w:sz w:val="24"/>
          <w:szCs w:val="24"/>
        </w:rPr>
        <w:t>специфические образовательные потребности и возможности</w:t>
      </w:r>
      <w:r>
        <w:rPr>
          <w:rFonts w:ascii="Times New Roman" w:hAnsi="Times New Roman" w:cs="Times New Roman"/>
          <w:b/>
          <w:i/>
          <w:sz w:val="24"/>
          <w:szCs w:val="24"/>
        </w:rPr>
        <w:t xml:space="preserve"> </w:t>
      </w:r>
      <w:r>
        <w:rPr>
          <w:rFonts w:ascii="Times New Roman" w:hAnsi="Times New Roman" w:cs="Times New Roman"/>
          <w:sz w:val="24"/>
          <w:szCs w:val="24"/>
        </w:rPr>
        <w:t>каждой категории детей.</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Особые образовательные потребности</w:t>
      </w:r>
      <w:r>
        <w:rPr>
          <w:rFonts w:ascii="Times New Roman" w:hAnsi="Times New Roman" w:cs="Times New Roman"/>
          <w:sz w:val="24"/>
          <w:szCs w:val="24"/>
        </w:rPr>
        <w:t xml:space="preserve"> детей с ОВЗ определяются как </w:t>
      </w:r>
      <w:r>
        <w:rPr>
          <w:rFonts w:ascii="Times New Roman" w:hAnsi="Times New Roman" w:cs="Times New Roman"/>
          <w:i/>
          <w:sz w:val="24"/>
          <w:szCs w:val="24"/>
        </w:rPr>
        <w:t xml:space="preserve">общими, так </w:t>
      </w:r>
      <w:r>
        <w:rPr>
          <w:rFonts w:ascii="Times New Roman" w:hAnsi="Times New Roman" w:cs="Times New Roman"/>
          <w:sz w:val="24"/>
          <w:szCs w:val="24"/>
        </w:rPr>
        <w:t xml:space="preserve">и </w:t>
      </w:r>
      <w:r>
        <w:rPr>
          <w:rFonts w:ascii="Times New Roman" w:hAnsi="Times New Roman" w:cs="Times New Roman"/>
          <w:i/>
          <w:sz w:val="24"/>
          <w:szCs w:val="24"/>
        </w:rPr>
        <w:t>специфическими</w:t>
      </w:r>
      <w:r>
        <w:rPr>
          <w:rFonts w:ascii="Times New Roman" w:hAnsi="Times New Roman" w:cs="Times New Roman"/>
          <w:sz w:val="24"/>
          <w:szCs w:val="24"/>
        </w:rPr>
        <w:t xml:space="preserve"> недостатками развития, а также иерархией нарушений в структуре дефекта.</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К особым образовательным потребностям дошкольников с ЗПР можно отнести: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раннее выявление недостатков в развитии и получение специальной психолого-педагогической помощи на дошкольном этапе образования;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обеспечение коррекционно-развивающей направленности в рамках всех образовательных областей, предусмотренных ФГОС ДО: развитие и целенаправленная коррекция недостатков развития эмоционально-волевой, личностной, социально-коммуникативной, познавательной и двигательной сфер;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обеспечение преемственности между дошкольным и школьным образованием как условия непрерывности коррекционно-развивающего процесса;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осуществление индивидуально-ориентированной </w:t>
      </w:r>
      <w:proofErr w:type="spellStart"/>
      <w:r>
        <w:rPr>
          <w:rFonts w:ascii="Times New Roman" w:hAnsi="Times New Roman" w:cs="Times New Roman"/>
          <w:sz w:val="24"/>
          <w:szCs w:val="24"/>
        </w:rPr>
        <w:t>психолого-медико-педагогической</w:t>
      </w:r>
      <w:proofErr w:type="spellEnd"/>
      <w:r>
        <w:rPr>
          <w:rFonts w:ascii="Times New Roman" w:hAnsi="Times New Roman" w:cs="Times New Roman"/>
          <w:sz w:val="24"/>
          <w:szCs w:val="24"/>
        </w:rPr>
        <w:t xml:space="preserve"> помощи с учетом особенностей психофизического развития и индивидуальных возможностей в соответствии с рекомендациями </w:t>
      </w:r>
      <w:proofErr w:type="spellStart"/>
      <w:r>
        <w:rPr>
          <w:rFonts w:ascii="Times New Roman" w:hAnsi="Times New Roman" w:cs="Times New Roman"/>
          <w:sz w:val="24"/>
          <w:szCs w:val="24"/>
        </w:rPr>
        <w:t>психолого-медико-педагогической</w:t>
      </w:r>
      <w:proofErr w:type="spellEnd"/>
      <w:r>
        <w:rPr>
          <w:rFonts w:ascii="Times New Roman" w:hAnsi="Times New Roman" w:cs="Times New Roman"/>
          <w:sz w:val="24"/>
          <w:szCs w:val="24"/>
        </w:rPr>
        <w:t xml:space="preserve"> комиссии и </w:t>
      </w:r>
      <w:proofErr w:type="spellStart"/>
      <w:r>
        <w:rPr>
          <w:rFonts w:ascii="Times New Roman" w:hAnsi="Times New Roman" w:cs="Times New Roman"/>
          <w:sz w:val="24"/>
          <w:szCs w:val="24"/>
        </w:rPr>
        <w:t>психолого-медико-педагогического</w:t>
      </w:r>
      <w:proofErr w:type="spellEnd"/>
      <w:r>
        <w:rPr>
          <w:rFonts w:ascii="Times New Roman" w:hAnsi="Times New Roman" w:cs="Times New Roman"/>
          <w:sz w:val="24"/>
          <w:szCs w:val="24"/>
        </w:rPr>
        <w:t xml:space="preserve"> консилиума;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w:t>
      </w:r>
      <w:r>
        <w:rPr>
          <w:rFonts w:ascii="Times New Roman" w:hAnsi="Times New Roman" w:cs="Times New Roman"/>
          <w:sz w:val="24"/>
          <w:szCs w:val="24"/>
          <w:lang w:val="en-US"/>
        </w:rPr>
        <w:t> </w:t>
      </w:r>
      <w:r>
        <w:rPr>
          <w:rFonts w:ascii="Times New Roman" w:hAnsi="Times New Roman" w:cs="Times New Roman"/>
          <w:sz w:val="24"/>
          <w:szCs w:val="24"/>
        </w:rPr>
        <w:t xml:space="preserve">обеспечение особой пространственной и временной организации среды с учетом функционального состояния ЦНС и ее </w:t>
      </w:r>
      <w:proofErr w:type="spellStart"/>
      <w:r>
        <w:rPr>
          <w:rFonts w:ascii="Times New Roman" w:hAnsi="Times New Roman" w:cs="Times New Roman"/>
          <w:sz w:val="24"/>
          <w:szCs w:val="24"/>
        </w:rPr>
        <w:t>нейродинамики</w:t>
      </w:r>
      <w:proofErr w:type="spellEnd"/>
      <w:r>
        <w:rPr>
          <w:rFonts w:ascii="Times New Roman" w:hAnsi="Times New Roman" w:cs="Times New Roman"/>
          <w:sz w:val="24"/>
          <w:szCs w:val="24"/>
        </w:rPr>
        <w:t xml:space="preserve"> (быстрой истощаемости, низкой работоспособности);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щадящий, комфортный, здоровье сберегающий режим жизнедеятельности детей и образовательных нагрузок;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изменение объема и содержания образования, его вариативность; восполнение пробелов в овладении образовательной программой ДОО; вариативность освоения образовательной программы;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индивидуально-дифференцированный подход в процессе усвоения образовательной программы;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формирование, расширение, обогащение и систематизация представлений об окружающем мире, включение освоенных представлений, умений и навыков в практическую и игровую деятельности;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постоянная стимуляция познавательной и речевой активности, побуждение интереса к себе, окружающему предметному миру и социальному окружению;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разработка и реализация групповых и индивидуальных программ коррекционной работы; организация индивидуальных и групповых коррекционно-развивающих занятий с учетом индивидуально-типологических особенностей психофизического развития, актуального уровня развития, имеющихся знаний, представлений, умений и навыков и ориентацией на зону ближайшего развития;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изменение методов, средств, форм образования; организация процесса обучения с учетом особенностей познавательной деятельности (пошаговое предъявление материала, дозированная помощь взрослого, использование специальных методов, приемов и средств, способствующих как общему развитию, так коррекции и компенсации недостатков в развитии);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приоритетность целенаправленного педагогического руководства на начальных этапах образовательной и коррекционной работы, формирование предпосылок для постепенного перехода ребенка к самостоятельной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обеспечение планового мониторинга развития ребенка с целью создания оптимальных образовательных условий с целью своевременной интеграции в общеобразовательную среду;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развитие коммуникативной деятельности, формирование средств коммуникации, приемов конструктивного взаимодействия и сотрудничества с взрослыми и сверстниками, социально одобряемого поведения;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развитие всех компонентов речи, </w:t>
      </w:r>
      <w:proofErr w:type="spellStart"/>
      <w:r>
        <w:rPr>
          <w:rFonts w:ascii="Times New Roman" w:hAnsi="Times New Roman" w:cs="Times New Roman"/>
          <w:sz w:val="24"/>
          <w:szCs w:val="24"/>
        </w:rPr>
        <w:t>речеязыковой</w:t>
      </w:r>
      <w:proofErr w:type="spellEnd"/>
      <w:r>
        <w:rPr>
          <w:rFonts w:ascii="Times New Roman" w:hAnsi="Times New Roman" w:cs="Times New Roman"/>
          <w:sz w:val="24"/>
          <w:szCs w:val="24"/>
        </w:rPr>
        <w:t xml:space="preserve"> компетентности.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целенаправленное развитие предметно-практической, игровой, продуктивной, экспериментальной деятельности и предпосылок к учебной деятельности с ориентацией на формирование их мотивационных, регуляционных, </w:t>
      </w:r>
      <w:proofErr w:type="spellStart"/>
      <w:r>
        <w:rPr>
          <w:rFonts w:ascii="Times New Roman" w:hAnsi="Times New Roman" w:cs="Times New Roman"/>
          <w:sz w:val="24"/>
          <w:szCs w:val="24"/>
        </w:rPr>
        <w:t>операциональных</w:t>
      </w:r>
      <w:proofErr w:type="spellEnd"/>
      <w:r>
        <w:rPr>
          <w:rFonts w:ascii="Times New Roman" w:hAnsi="Times New Roman" w:cs="Times New Roman"/>
          <w:sz w:val="24"/>
          <w:szCs w:val="24"/>
        </w:rPr>
        <w:t xml:space="preserve"> компонентов;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обеспечение взаимодействия и сотрудничества с семьей воспитанника; грамотное психолого-педагогическое сопровождение и активизация ее ресурсов для формирования социально активной позиции; оказание родителям (законным представителям) консультативной и методической помощи по вопросам обучения и воспитания ребенка с ЗПР.</w:t>
      </w:r>
    </w:p>
    <w:p w:rsidR="00470B96" w:rsidRDefault="00470B96">
      <w:pPr>
        <w:spacing w:after="0"/>
        <w:jc w:val="both"/>
        <w:rPr>
          <w:rFonts w:ascii="Times New Roman" w:hAnsi="Times New Roman" w:cs="Times New Roman"/>
          <w:sz w:val="24"/>
          <w:szCs w:val="24"/>
        </w:rPr>
      </w:pPr>
    </w:p>
    <w:p w:rsidR="00470B96" w:rsidRDefault="00DC48C4">
      <w:pPr>
        <w:pStyle w:val="1"/>
        <w:spacing w:before="0"/>
        <w:jc w:val="center"/>
        <w:rPr>
          <w:rFonts w:ascii="Times New Roman" w:hAnsi="Times New Roman" w:cs="Times New Roman"/>
          <w:color w:val="auto"/>
          <w:sz w:val="24"/>
          <w:szCs w:val="24"/>
        </w:rPr>
      </w:pPr>
      <w:bookmarkStart w:id="14" w:name="_Toc144482776"/>
      <w:r>
        <w:rPr>
          <w:rFonts w:ascii="Times New Roman" w:hAnsi="Times New Roman" w:cs="Times New Roman"/>
          <w:color w:val="auto"/>
          <w:sz w:val="24"/>
          <w:szCs w:val="24"/>
        </w:rPr>
        <w:t xml:space="preserve">1.5.2. Воспитанники с расстройствами </w:t>
      </w:r>
      <w:proofErr w:type="spellStart"/>
      <w:r>
        <w:rPr>
          <w:rFonts w:ascii="Times New Roman" w:hAnsi="Times New Roman" w:cs="Times New Roman"/>
          <w:color w:val="auto"/>
          <w:sz w:val="24"/>
          <w:szCs w:val="24"/>
        </w:rPr>
        <w:t>аутистического</w:t>
      </w:r>
      <w:proofErr w:type="spellEnd"/>
      <w:r>
        <w:rPr>
          <w:rFonts w:ascii="Times New Roman" w:hAnsi="Times New Roman" w:cs="Times New Roman"/>
          <w:color w:val="auto"/>
          <w:sz w:val="24"/>
          <w:szCs w:val="24"/>
        </w:rPr>
        <w:t xml:space="preserve"> спектра</w:t>
      </w:r>
      <w:bookmarkEnd w:id="14"/>
      <w:r>
        <w:rPr>
          <w:rFonts w:ascii="Times New Roman" w:hAnsi="Times New Roman" w:cs="Times New Roman"/>
          <w:color w:val="auto"/>
          <w:sz w:val="24"/>
          <w:szCs w:val="24"/>
        </w:rPr>
        <w:t xml:space="preserve"> </w:t>
      </w:r>
    </w:p>
    <w:p w:rsidR="00470B96" w:rsidRDefault="00470B96"/>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Общая характеристика детей с РАС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РАС являются достаточно распространенной проблемой детского возраста и характеризуются нарушением развития коммуникации и социальных навыков.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Общими являются аффективные проблемы и трудности развития активных взаимоотношений с динамично меняющейся средой, установка на сохранение постоянства в окружающем и стереотипность поведения детей.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РАС связаны с особым системным нарушением психического развития ребенка, проявляющимся в становлении его аффективно-волевой сферы, в когнитивном и личностном развитии.</w:t>
      </w:r>
    </w:p>
    <w:p w:rsidR="00470B96" w:rsidRDefault="00DC48C4">
      <w:pPr>
        <w:spacing w:after="0"/>
        <w:jc w:val="both"/>
        <w:rPr>
          <w:rFonts w:ascii="Times New Roman" w:hAnsi="Times New Roman" w:cs="Times New Roman"/>
          <w:b/>
          <w:bCs/>
          <w:i/>
          <w:sz w:val="24"/>
          <w:szCs w:val="24"/>
        </w:rPr>
      </w:pPr>
      <w:r>
        <w:rPr>
          <w:rFonts w:ascii="Times New Roman" w:hAnsi="Times New Roman" w:cs="Times New Roman"/>
          <w:i/>
          <w:sz w:val="24"/>
          <w:szCs w:val="24"/>
        </w:rPr>
        <w:lastRenderedPageBreak/>
        <w:t>В</w:t>
      </w:r>
      <w:r>
        <w:rPr>
          <w:rFonts w:ascii="Times New Roman" w:hAnsi="Times New Roman" w:cs="Times New Roman"/>
          <w:b/>
          <w:bCs/>
          <w:i/>
          <w:sz w:val="24"/>
          <w:szCs w:val="24"/>
        </w:rPr>
        <w:t xml:space="preserve"> </w:t>
      </w:r>
      <w:r>
        <w:rPr>
          <w:rFonts w:ascii="Times New Roman" w:hAnsi="Times New Roman" w:cs="Times New Roman"/>
          <w:bCs/>
          <w:i/>
          <w:sz w:val="24"/>
          <w:szCs w:val="24"/>
        </w:rPr>
        <w:t xml:space="preserve">настоящее время говорят уже не только о детском аутизме, но и о широком круге расстройств </w:t>
      </w:r>
      <w:proofErr w:type="spellStart"/>
      <w:r>
        <w:rPr>
          <w:rFonts w:ascii="Times New Roman" w:hAnsi="Times New Roman" w:cs="Times New Roman"/>
          <w:bCs/>
          <w:i/>
          <w:sz w:val="24"/>
          <w:szCs w:val="24"/>
        </w:rPr>
        <w:t>аутистического</w:t>
      </w:r>
      <w:proofErr w:type="spellEnd"/>
      <w:r>
        <w:rPr>
          <w:rFonts w:ascii="Times New Roman" w:hAnsi="Times New Roman" w:cs="Times New Roman"/>
          <w:bCs/>
          <w:i/>
          <w:sz w:val="24"/>
          <w:szCs w:val="24"/>
        </w:rPr>
        <w:t xml:space="preserve"> спектра.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Происхождение РАС накладывает отпечаток на характер и динамику нарушения психического развития ребенка, определяет сопутствующие трудности, влияет на прогноз социального развития. Вместе с тем, вне зависимости от этиологии степень нарушения (искажения) психического развития при аутизме может сильно различаться. При этом у многих детей диагностируется легкая или умеренная умственная отсталость, вместе с тем расстройства </w:t>
      </w:r>
      <w:proofErr w:type="spellStart"/>
      <w:r>
        <w:rPr>
          <w:rFonts w:ascii="Times New Roman" w:hAnsi="Times New Roman" w:cs="Times New Roman"/>
          <w:sz w:val="24"/>
          <w:szCs w:val="24"/>
        </w:rPr>
        <w:t>аутистического</w:t>
      </w:r>
      <w:proofErr w:type="spellEnd"/>
      <w:r>
        <w:rPr>
          <w:rFonts w:ascii="Times New Roman" w:hAnsi="Times New Roman" w:cs="Times New Roman"/>
          <w:sz w:val="24"/>
          <w:szCs w:val="24"/>
        </w:rPr>
        <w:t xml:space="preserve"> спектра обнаруживаются и у детей, чье интеллектуальное развитие оценивается как нормальное и даже высокое.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Нередки случаи, когда дети с выраженным аутизмом проявляют избирательную одарённость.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 тяжестью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проблем и степенью нарушения (искажения) психического развития выделяется четыре группы детей, различающихся целостными системными характеристиками поведения: характером избирательности во взаимодействии с окружающим, возможностями произвольной организации поведения и деятельности, возможными формами социальных контактов, способами </w:t>
      </w:r>
      <w:proofErr w:type="spellStart"/>
      <w:r>
        <w:rPr>
          <w:rFonts w:ascii="Times New Roman" w:hAnsi="Times New Roman" w:cs="Times New Roman"/>
          <w:sz w:val="24"/>
          <w:szCs w:val="24"/>
        </w:rPr>
        <w:t>аутостимуляции</w:t>
      </w:r>
      <w:proofErr w:type="spellEnd"/>
      <w:r>
        <w:rPr>
          <w:rFonts w:ascii="Times New Roman" w:hAnsi="Times New Roman" w:cs="Times New Roman"/>
          <w:sz w:val="24"/>
          <w:szCs w:val="24"/>
        </w:rPr>
        <w:t xml:space="preserve">, уровнем </w:t>
      </w:r>
      <w:proofErr w:type="spellStart"/>
      <w:r>
        <w:rPr>
          <w:rFonts w:ascii="Times New Roman" w:hAnsi="Times New Roman" w:cs="Times New Roman"/>
          <w:sz w:val="24"/>
          <w:szCs w:val="24"/>
        </w:rPr>
        <w:t>психоречевого</w:t>
      </w:r>
      <w:proofErr w:type="spellEnd"/>
      <w:r>
        <w:rPr>
          <w:rFonts w:ascii="Times New Roman" w:hAnsi="Times New Roman" w:cs="Times New Roman"/>
          <w:sz w:val="24"/>
          <w:szCs w:val="24"/>
        </w:rPr>
        <w:t xml:space="preserve"> развития. </w:t>
      </w:r>
    </w:p>
    <w:p w:rsidR="00470B96" w:rsidRDefault="00DC48C4">
      <w:pPr>
        <w:spacing w:after="0"/>
        <w:jc w:val="both"/>
        <w:rPr>
          <w:rFonts w:ascii="Times New Roman" w:hAnsi="Times New Roman" w:cs="Times New Roman"/>
          <w:sz w:val="24"/>
          <w:szCs w:val="24"/>
        </w:rPr>
      </w:pPr>
      <w:r>
        <w:rPr>
          <w:rFonts w:ascii="Times New Roman" w:hAnsi="Times New Roman" w:cs="Times New Roman"/>
          <w:b/>
          <w:bCs/>
          <w:i/>
          <w:sz w:val="24"/>
          <w:szCs w:val="24"/>
        </w:rPr>
        <w:t>Первая группа</w:t>
      </w:r>
      <w:r>
        <w:rPr>
          <w:rFonts w:ascii="Times New Roman" w:hAnsi="Times New Roman" w:cs="Times New Roman"/>
          <w:b/>
          <w:i/>
          <w:sz w:val="24"/>
          <w:szCs w:val="24"/>
        </w:rPr>
        <w:t>.</w:t>
      </w:r>
      <w:r>
        <w:rPr>
          <w:rFonts w:ascii="Times New Roman" w:hAnsi="Times New Roman" w:cs="Times New Roman"/>
          <w:sz w:val="24"/>
          <w:szCs w:val="24"/>
        </w:rPr>
        <w:t xml:space="preserve"> Дети почти не имеют активной избирательности в контактах со средой и людьми, что проявляется в их полевом поведении. Они практически не реагируют на обращение и сами не пользуются ни речью, ни невербальными средствами коммуникации, их аутизм внешне проявляется как </w:t>
      </w:r>
      <w:r>
        <w:rPr>
          <w:rFonts w:ascii="Times New Roman" w:hAnsi="Times New Roman" w:cs="Times New Roman"/>
          <w:i/>
          <w:iCs/>
          <w:sz w:val="24"/>
          <w:szCs w:val="24"/>
        </w:rPr>
        <w:t>отрешенность от происходящего</w:t>
      </w:r>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Дети будто не видят и не слышат, могут не реагировать явно даже на физический дискомфорт. Тем не менее, пользуясь в основном периферическим зрением, они редко ушибаются и хорошо вписываются в пространственное окружение, бесстрашно карабкаются, ловко перепрыгивают, балансируют. Не вслушиваясь, не обращая ни на что явного внимания, в своем поведении могут показывать неожиданное понимание происходящего. Полевое поведение, которое демонстрирует ребенок в данном случае, принципиально отличается от полевого поведения умственно отсталого ребенка.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Ребенок с РАС отличается от </w:t>
      </w:r>
      <w:proofErr w:type="spellStart"/>
      <w:r>
        <w:rPr>
          <w:rFonts w:ascii="Times New Roman" w:hAnsi="Times New Roman" w:cs="Times New Roman"/>
          <w:sz w:val="24"/>
          <w:szCs w:val="24"/>
        </w:rPr>
        <w:t>гиперактивных</w:t>
      </w:r>
      <w:proofErr w:type="spellEnd"/>
      <w:r>
        <w:rPr>
          <w:rFonts w:ascii="Times New Roman" w:hAnsi="Times New Roman" w:cs="Times New Roman"/>
          <w:sz w:val="24"/>
          <w:szCs w:val="24"/>
        </w:rPr>
        <w:t xml:space="preserve"> и импульсивных детей: не откликается, не тянется, не хватает, не манипулирует предметами, а скользит мимо. Отсутствие возможности активно и направленно действовать с предметами проявляется в характерном нарушении формирования зрительно-двигательной координации.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Этих детей можно мимолетно заинтересовать, но привлечь к минимально развернутому взаимодействию крайне трудно. При активной попытке сосредоточить ребенка, он может сопротивляться, но как только принуждение прекращается, он успокаивается. Негативизм в этих случаях не выражен активно, дети не защищаются, а просто уходят от неприятного вмешательства.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При столь выраженных нарушениях организации целенаправленного действия дети с огромным трудом овладевают навыками самообслуживания, также как и навыками коммуникации. Они </w:t>
      </w:r>
      <w:proofErr w:type="spellStart"/>
      <w:r>
        <w:rPr>
          <w:rFonts w:ascii="Times New Roman" w:hAnsi="Times New Roman" w:cs="Times New Roman"/>
          <w:sz w:val="24"/>
          <w:szCs w:val="24"/>
        </w:rPr>
        <w:t>мутичны</w:t>
      </w:r>
      <w:proofErr w:type="spellEnd"/>
      <w:r>
        <w:rPr>
          <w:rFonts w:ascii="Times New Roman" w:hAnsi="Times New Roman" w:cs="Times New Roman"/>
          <w:sz w:val="24"/>
          <w:szCs w:val="24"/>
        </w:rPr>
        <w:t xml:space="preserve">, хотя известно, что многие из них время от времени могут повторить за другими привлекшее их слово или фразу, а иногда откликнуться и неожиданно прокомментировать происходящее. Эти слова без специальной помощи плохо закрепляются для активного использования, остаются эхом увиденного или услышанного.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При явном отсутствии активной собственной речи, их понимание обращенной речи остается под вопросом. Так, дети могут проявлять явную растерянность, непонимание простой и прямо адресованной им инструкции и, в то же время, эпизодически демонстрировать адекватное восприятие значительно более сложной речевой информации, прямо им не направленной и воспринятой из разговоров окружающих.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При овладении навыками коммуникации с помощью карточек с изображениями, словами, в некоторых случаях письменной речью с помощью клавиатуры компьютера, эти дети могут </w:t>
      </w:r>
      <w:r>
        <w:rPr>
          <w:rFonts w:ascii="Times New Roman" w:hAnsi="Times New Roman" w:cs="Times New Roman"/>
          <w:sz w:val="24"/>
          <w:szCs w:val="24"/>
        </w:rPr>
        <w:lastRenderedPageBreak/>
        <w:t xml:space="preserve">показывать понимание происходящего значительно более полное, чем это ожидается окружающими. Они также могут показывать способности в решении сенсомоторных задач, в действиях с досками с вкладышами, с коробками форм, их сообразительность проявляется и в действиях с бытовыми приборами, телефонами, домашними компьютерами.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Даже про этих, глубоко </w:t>
      </w:r>
      <w:proofErr w:type="spellStart"/>
      <w:r>
        <w:rPr>
          <w:rFonts w:ascii="Times New Roman" w:hAnsi="Times New Roman" w:cs="Times New Roman"/>
          <w:sz w:val="24"/>
          <w:szCs w:val="24"/>
        </w:rPr>
        <w:t>аутичных</w:t>
      </w:r>
      <w:proofErr w:type="spellEnd"/>
      <w:r>
        <w:rPr>
          <w:rFonts w:ascii="Times New Roman" w:hAnsi="Times New Roman" w:cs="Times New Roman"/>
          <w:sz w:val="24"/>
          <w:szCs w:val="24"/>
        </w:rPr>
        <w:t xml:space="preserve"> детей нельзя сказать, что они не выделяют человека из окружающего и не имеют потребности в общении и привязанности к близким.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Они разделяют своих и чужих, это видно по меняющейся пространственной дистанции и возможности тактильного контакта, радуются, когда их кружат, подбрасывают. Именно со взрослым эти дети проявляют максимум доступной им избирательности: могут взять за руку, подвести к нужному им объекту и положить на него руку взрослого. </w:t>
      </w:r>
    </w:p>
    <w:p w:rsidR="00470B96" w:rsidRDefault="00DC48C4">
      <w:pPr>
        <w:spacing w:after="0"/>
        <w:jc w:val="both"/>
        <w:rPr>
          <w:rFonts w:ascii="Times New Roman" w:hAnsi="Times New Roman" w:cs="Times New Roman"/>
          <w:bCs/>
          <w:i/>
          <w:iCs/>
          <w:sz w:val="24"/>
          <w:szCs w:val="24"/>
        </w:rPr>
      </w:pPr>
      <w:r>
        <w:rPr>
          <w:rFonts w:ascii="Times New Roman" w:hAnsi="Times New Roman" w:cs="Times New Roman"/>
          <w:sz w:val="24"/>
          <w:szCs w:val="24"/>
        </w:rPr>
        <w:t xml:space="preserve">Существуют отработанные методы установления и развития эмоционального контакта с такими детьми. Задачами последующей работы является постепенное вовлечение их во все более развернутое взаимодействие со взрослыми, в контакты со сверстниками, выработка навыков коммуникации и социально-бытовых навыков, и максимальная реализация открывающихся в этом процессе возможностей эмоционального, интеллектуального и социального развития ребенка. </w:t>
      </w:r>
      <w:r>
        <w:rPr>
          <w:rFonts w:ascii="Times New Roman" w:hAnsi="Times New Roman" w:cs="Times New Roman"/>
          <w:bCs/>
          <w:i/>
          <w:iCs/>
          <w:sz w:val="24"/>
          <w:szCs w:val="24"/>
        </w:rPr>
        <w:t xml:space="preserve">Реализация этих задач требует индивидуальной программы развития такого ребенка. </w:t>
      </w:r>
    </w:p>
    <w:p w:rsidR="00470B96" w:rsidRDefault="00DC48C4">
      <w:pPr>
        <w:spacing w:after="0"/>
        <w:jc w:val="both"/>
        <w:rPr>
          <w:rFonts w:ascii="Times New Roman" w:hAnsi="Times New Roman" w:cs="Times New Roman"/>
          <w:i/>
          <w:iCs/>
          <w:sz w:val="24"/>
          <w:szCs w:val="24"/>
        </w:rPr>
      </w:pPr>
      <w:r>
        <w:rPr>
          <w:rFonts w:ascii="Times New Roman" w:hAnsi="Times New Roman" w:cs="Times New Roman"/>
          <w:b/>
          <w:bCs/>
          <w:i/>
          <w:sz w:val="24"/>
          <w:szCs w:val="24"/>
        </w:rPr>
        <w:t>Вторая группа</w:t>
      </w:r>
      <w:r>
        <w:rPr>
          <w:rFonts w:ascii="Times New Roman" w:hAnsi="Times New Roman" w:cs="Times New Roman"/>
          <w:b/>
          <w:i/>
          <w:sz w:val="24"/>
          <w:szCs w:val="24"/>
        </w:rPr>
        <w:t>.</w:t>
      </w:r>
      <w:r>
        <w:rPr>
          <w:rFonts w:ascii="Times New Roman" w:hAnsi="Times New Roman" w:cs="Times New Roman"/>
          <w:sz w:val="24"/>
          <w:szCs w:val="24"/>
        </w:rPr>
        <w:t xml:space="preserve"> Дети имеют лишь самые простые формы активного контакта с людьми, используют стереотипные формы поведения, в т.ч. речевого, стремятся к скрупулёзному сохранению постоянства и порядка в окружающем. Их </w:t>
      </w:r>
      <w:proofErr w:type="spellStart"/>
      <w:r>
        <w:rPr>
          <w:rFonts w:ascii="Times New Roman" w:hAnsi="Times New Roman" w:cs="Times New Roman"/>
          <w:i/>
          <w:iCs/>
          <w:sz w:val="24"/>
          <w:szCs w:val="24"/>
        </w:rPr>
        <w:t>аутистические</w:t>
      </w:r>
      <w:proofErr w:type="spellEnd"/>
      <w:r>
        <w:rPr>
          <w:rFonts w:ascii="Times New Roman" w:hAnsi="Times New Roman" w:cs="Times New Roman"/>
          <w:i/>
          <w:iCs/>
          <w:sz w:val="24"/>
          <w:szCs w:val="24"/>
        </w:rPr>
        <w:t xml:space="preserve"> установки более выражаются в активном негативизме (отвержении).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сравнении с первыми, эти дети значительно более активны в развитии взаимоотношений с окружением. В отличие от пассивного ребенка первой группы, для которого характерно отсутствие активной избирательности, поведение этих детей не полевое. У них складываются привычные формы жизни, однако они жестко ограничены, и ребенок стремится отстоять их неизменность: здесь максимально выражено стремление сохранения постоянства в окружающем, в привычном порядке жизни - избирательность в еде, одежде, маршруте прогулок.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Эти дети с подозрением относятся ко всему новому, могут проявлять выраженный сенсорный дискомфорт, брезгливость, бояться неожиданностей, они легко фиксируют испуг и, соответственно, могут накапливать стойкие страхи.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Неопределенность, неожиданный сбой в порядке происходящего, могут </w:t>
      </w:r>
      <w:proofErr w:type="spellStart"/>
      <w:r>
        <w:rPr>
          <w:rFonts w:ascii="Times New Roman" w:hAnsi="Times New Roman" w:cs="Times New Roman"/>
          <w:sz w:val="24"/>
          <w:szCs w:val="24"/>
        </w:rPr>
        <w:t>дезадаптировать</w:t>
      </w:r>
      <w:proofErr w:type="spellEnd"/>
      <w:r>
        <w:rPr>
          <w:rFonts w:ascii="Times New Roman" w:hAnsi="Times New Roman" w:cs="Times New Roman"/>
          <w:sz w:val="24"/>
          <w:szCs w:val="24"/>
        </w:rPr>
        <w:t xml:space="preserve"> ребенка и спровоцировать поведенческий срыв, который может проявиться в активном негативизме, </w:t>
      </w:r>
      <w:proofErr w:type="spellStart"/>
      <w:r>
        <w:rPr>
          <w:rFonts w:ascii="Times New Roman" w:hAnsi="Times New Roman" w:cs="Times New Roman"/>
          <w:sz w:val="24"/>
          <w:szCs w:val="24"/>
        </w:rPr>
        <w:t>генерализованной</w:t>
      </w:r>
      <w:proofErr w:type="spellEnd"/>
      <w:r>
        <w:rPr>
          <w:rFonts w:ascii="Times New Roman" w:hAnsi="Times New Roman" w:cs="Times New Roman"/>
          <w:sz w:val="24"/>
          <w:szCs w:val="24"/>
        </w:rPr>
        <w:t xml:space="preserve"> агрессии и </w:t>
      </w:r>
      <w:proofErr w:type="spellStart"/>
      <w:r>
        <w:rPr>
          <w:rFonts w:ascii="Times New Roman" w:hAnsi="Times New Roman" w:cs="Times New Roman"/>
          <w:sz w:val="24"/>
          <w:szCs w:val="24"/>
        </w:rPr>
        <w:t>самоагрессии</w:t>
      </w:r>
      <w:proofErr w:type="spellEnd"/>
      <w:r>
        <w:rPr>
          <w:rFonts w:ascii="Times New Roman" w:hAnsi="Times New Roman" w:cs="Times New Roman"/>
          <w:sz w:val="24"/>
          <w:szCs w:val="24"/>
        </w:rPr>
        <w:t xml:space="preserve">.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привычных же, предсказуемых условиях они могут быть спокойны, довольны и более открыты к общению. В этих рамках они легче осваивают социально-бытовые навыки и самостоятельно используют их в привычных ситуациях. В сложившемся моторном навыке такой ребенок может проявить умелость, даже искусность: нередки прекрасный каллиграфический почерк, мастерство в рисунке орнамента, в детских поделках и.т.п.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Сложившиеся навыки прочны, но они слишком жестко связаны с теми жизненными ситуациями, в которых были выработаны и необходима специальная работа для перенесения их в новые условия. Характерна речь штампами, требования ребенка выражаются словами и фразами в инфинитиве, во втором или в третьем лице, складывающимися на основе </w:t>
      </w:r>
      <w:proofErr w:type="spellStart"/>
      <w:r>
        <w:rPr>
          <w:rFonts w:ascii="Times New Roman" w:hAnsi="Times New Roman" w:cs="Times New Roman"/>
          <w:sz w:val="24"/>
          <w:szCs w:val="24"/>
        </w:rPr>
        <w:t>эхолалии</w:t>
      </w:r>
      <w:proofErr w:type="spellEnd"/>
      <w:r>
        <w:rPr>
          <w:rFonts w:ascii="Times New Roman" w:hAnsi="Times New Roman" w:cs="Times New Roman"/>
          <w:sz w:val="24"/>
          <w:szCs w:val="24"/>
        </w:rPr>
        <w:t xml:space="preserve"> (повторения слов взрослого – «накрыть», «хочешь пить» или подходящих цитат из песен, мультфильмов). Речь развивается в рамках стереотипа и тоже привязана к определенной ситуации.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Именно у этих детей в наибольшей степени обращают на себя внимание моторные и речевые стереотипные действия (особые, нефункциональные движения, повторения слов, фраз, действий – как разрывание бумаги, перелистывание книги). Они субъективно значимы для ребенка и могут усилиться в ситуациях тревоги: угрозы появления объекта страха или нарушения привычного </w:t>
      </w:r>
      <w:r>
        <w:rPr>
          <w:rFonts w:ascii="Times New Roman" w:hAnsi="Times New Roman" w:cs="Times New Roman"/>
          <w:sz w:val="24"/>
          <w:szCs w:val="24"/>
        </w:rPr>
        <w:lastRenderedPageBreak/>
        <w:t xml:space="preserve">порядка. Это могут быть примитивные стереотипные действия, а могут быть и достаточно сложные, как рисунок, пение, порядковый счет, или даже значительно более сложная математическая операция – важно, что это упорное воспроизведение одного и того же действия в стереотипной форме. Эти стереотипные действия ребенка важны ему для стабилизации внутренних состояний и защиты от травмирующих впечатлений извне. При успешной коррекционной работе нужды </w:t>
      </w:r>
      <w:proofErr w:type="spellStart"/>
      <w:r>
        <w:rPr>
          <w:rFonts w:ascii="Times New Roman" w:hAnsi="Times New Roman" w:cs="Times New Roman"/>
          <w:sz w:val="24"/>
          <w:szCs w:val="24"/>
        </w:rPr>
        <w:t>аутостимуляции</w:t>
      </w:r>
      <w:proofErr w:type="spellEnd"/>
      <w:r>
        <w:rPr>
          <w:rFonts w:ascii="Times New Roman" w:hAnsi="Times New Roman" w:cs="Times New Roman"/>
          <w:sz w:val="24"/>
          <w:szCs w:val="24"/>
        </w:rPr>
        <w:t xml:space="preserve"> могут терять свое значение и стереотипные действия, соответственно, редуцируются.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стереотипных действиях </w:t>
      </w:r>
      <w:proofErr w:type="spellStart"/>
      <w:r>
        <w:rPr>
          <w:rFonts w:ascii="Times New Roman" w:hAnsi="Times New Roman" w:cs="Times New Roman"/>
          <w:sz w:val="24"/>
          <w:szCs w:val="24"/>
        </w:rPr>
        <w:t>аутостимуляции</w:t>
      </w:r>
      <w:proofErr w:type="spellEnd"/>
      <w:r>
        <w:rPr>
          <w:rFonts w:ascii="Times New Roman" w:hAnsi="Times New Roman" w:cs="Times New Roman"/>
          <w:sz w:val="24"/>
          <w:szCs w:val="24"/>
        </w:rPr>
        <w:t xml:space="preserve"> могут проявляться не реализуемые на практике возможности такого ребенка: уникальная память, музыкальный слух, одаренность в математических вычислениях, лингвистические способности.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Без специальной работы осваиваются детьми механически, укладываются в набор стереотипных формулировок, воспроизводимых ребенком в ответ на вопрос, заданный в привычной форме. Надо понимать, что эти механически освоенные знания без специальной работы не смогут использоваться ребенком в реальной жизни. Проблемой этих детей является крайняя фрагментарность представлений об окружающем, ограниченность картины мира сложившимся узким жизненным стереотипом.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Ребенок этой группы очень привязан к своим близким, введение его в ДОО может быть осложнено этим обстоятельством. Тем не менее, эти дети, как правило, хотят идти в ДОО, интересуются другими детьми и включение их в детский коллектив необходимо для развития гибкости в их поведении, возможности подражания и смягчения жестких установок сохранения постоянства в окружающем.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При всех проблемах социального развития, трудностях адаптации к меняющимся условиям такой ребенок при специальной поддержке в большинстве случаев способен получать образование в условиях ДОО.</w:t>
      </w:r>
    </w:p>
    <w:p w:rsidR="00470B96" w:rsidRDefault="00DC48C4">
      <w:pPr>
        <w:spacing w:after="0"/>
        <w:jc w:val="both"/>
        <w:rPr>
          <w:rFonts w:ascii="Times New Roman" w:hAnsi="Times New Roman" w:cs="Times New Roman"/>
          <w:sz w:val="24"/>
          <w:szCs w:val="24"/>
        </w:rPr>
      </w:pPr>
      <w:r>
        <w:rPr>
          <w:rFonts w:ascii="Times New Roman" w:hAnsi="Times New Roman" w:cs="Times New Roman"/>
          <w:b/>
          <w:bCs/>
          <w:i/>
          <w:sz w:val="24"/>
          <w:szCs w:val="24"/>
        </w:rPr>
        <w:t>Третья группа</w:t>
      </w:r>
      <w:r>
        <w:rPr>
          <w:rFonts w:ascii="Times New Roman" w:hAnsi="Times New Roman" w:cs="Times New Roman"/>
          <w:b/>
          <w:i/>
          <w:sz w:val="24"/>
          <w:szCs w:val="24"/>
        </w:rPr>
        <w:t>.</w:t>
      </w:r>
      <w:r>
        <w:rPr>
          <w:rFonts w:ascii="Times New Roman" w:hAnsi="Times New Roman" w:cs="Times New Roman"/>
          <w:sz w:val="24"/>
          <w:szCs w:val="24"/>
        </w:rPr>
        <w:t xml:space="preserve"> Дети имеют развёрнутые, но крайне косные формы контакта с окружающим миром и людьми – достаточно сложные, но жёсткие программы поведения (в том числе речевого), плохо адаптируемые к меняющимся обстоятельствам, и стереотипные увлечения. Это создаёт экстремальные трудности во взаимодействии с людьми и обстоятельствами, их аутизм проявляется как </w:t>
      </w:r>
      <w:r>
        <w:rPr>
          <w:rFonts w:ascii="Times New Roman" w:hAnsi="Times New Roman" w:cs="Times New Roman"/>
          <w:i/>
          <w:iCs/>
          <w:sz w:val="24"/>
          <w:szCs w:val="24"/>
        </w:rPr>
        <w:t>поглощенность собственными стереотипными интересами и неспособность выстраивать диалогическое взаимодействие</w:t>
      </w:r>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Эти дети стремятся к достижению, успеху, и их поведение можно назвать целенаправленным. Проблема в том, что для того, чтобы активно действовать, им требуется полная гарантия успеха, переживания риска, неопределенности их дезорганизуют. Если в норме самооценка ребенка формируется в ориентировочно-исследовательской деятельности, в реальном опыте удач и неудач, то для этого ребенка значение имеет только стабильное подтверждение своей успешности. Он мало способен к исследованию, гибкому диалогу с обстоятельствами и принимает лишь те задачи, с которыми заведомо может справиться.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Стереотипность этих детей в большей степени выражается в стремлении сохранить не постоянство их окружения, а неизменность собственной программы действий, необходимость по ходу менять программу действий (а этого и требует диалог) может спровоцировать у такого ребенка аффективный срыв. Близкие, в связи со стремлением такого ребенка во чтобы то ни стало настоять на своем, часто оценивают его как потенциального лидера. Это ошибочное мнение, поскольку неумение вести диалог, договариваться, находить компромиссы и выстраивать сотрудничество, не только нарушает взаимодействие ребенка со взрослыми, но и выбрасывает его из детского коллектива.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При огромных трудностях выстраивания диалога с обстоятельствами дети способны к развернутому монологу. Их речь грамматически правильная, развернутая, с хорошим запасом слов может </w:t>
      </w:r>
      <w:r>
        <w:rPr>
          <w:rFonts w:ascii="Times New Roman" w:hAnsi="Times New Roman" w:cs="Times New Roman"/>
          <w:sz w:val="24"/>
          <w:szCs w:val="24"/>
        </w:rPr>
        <w:lastRenderedPageBreak/>
        <w:t xml:space="preserve">оцениваться как слишком правильная и взрослая - «фонографическая». При возможности сложных монологов на отвлеченные интеллектуальные темы этим детям трудно поддержать простой разговор.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Умственное развитие таких детей часто производит блестящее впечатление, что подтверждается результатами стандартизированных обследований. При этом, в отличие от других детей с РАС, их успехи более проявляются в вербальной, а не в невербальной области. Они могут рано проявить интерес к отвлеченным знаниям и производят впечатление «ходячих энциклопедий».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При блестящих знаниях в отдельных областях, связанных с их стереотипными интересами, дети имеют ограниченное и фрагментарное представление о реальном окружающем мире. Они получают удовольствие от самого выстраивания информации в ряды, ее систематизации, однако эти интересы и умственные действия тоже стереотипны, мало связаны с реальностью и являются для них родом </w:t>
      </w:r>
      <w:proofErr w:type="spellStart"/>
      <w:r>
        <w:rPr>
          <w:rFonts w:ascii="Times New Roman" w:hAnsi="Times New Roman" w:cs="Times New Roman"/>
          <w:sz w:val="24"/>
          <w:szCs w:val="24"/>
        </w:rPr>
        <w:t>аутостимуляции</w:t>
      </w:r>
      <w:proofErr w:type="spellEnd"/>
      <w:r>
        <w:rPr>
          <w:rFonts w:ascii="Times New Roman" w:hAnsi="Times New Roman" w:cs="Times New Roman"/>
          <w:sz w:val="24"/>
          <w:szCs w:val="24"/>
        </w:rPr>
        <w:t xml:space="preserve">.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При значительных достижениях в интеллектуальном и речевом развитии эти дети гораздо менее успешны в моторном - неуклюжи, крайне неловки, у них страдают навыки самообслуживания.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области социального развития они демонстрируют чрезвычайную наивность и прямолинейность, нарушается развитие социальных навыков, понимания и учета подтекста и контекста происходящего. При сохранности потребности в общении, стремлении иметь друзей, они плохо понимают другого человека.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Характерным является заострение интереса такого ребенка к опасным, неприятным, асоциальным впечатлениям. Стереотипные фантазии, разговоры, рисунки на темы «страшного» тоже являются особой формой </w:t>
      </w:r>
      <w:proofErr w:type="spellStart"/>
      <w:r>
        <w:rPr>
          <w:rFonts w:ascii="Times New Roman" w:hAnsi="Times New Roman" w:cs="Times New Roman"/>
          <w:sz w:val="24"/>
          <w:szCs w:val="24"/>
        </w:rPr>
        <w:t>аутостимуляции</w:t>
      </w:r>
      <w:proofErr w:type="spellEnd"/>
      <w:r>
        <w:rPr>
          <w:rFonts w:ascii="Times New Roman" w:hAnsi="Times New Roman" w:cs="Times New Roman"/>
          <w:sz w:val="24"/>
          <w:szCs w:val="24"/>
        </w:rPr>
        <w:t xml:space="preserve">.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этих фантазиях ребенок получает относительный контроль над испугавшим его рискованным впечатлением и наслаждается им, воспроизводя снова и снова.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раннем возрасте такой ребенок может оцениваться как </w:t>
      </w:r>
      <w:proofErr w:type="spellStart"/>
      <w:r>
        <w:rPr>
          <w:rFonts w:ascii="Times New Roman" w:hAnsi="Times New Roman" w:cs="Times New Roman"/>
          <w:sz w:val="24"/>
          <w:szCs w:val="24"/>
        </w:rPr>
        <w:t>сверходаренный</w:t>
      </w:r>
      <w:proofErr w:type="spellEnd"/>
      <w:r>
        <w:rPr>
          <w:rFonts w:ascii="Times New Roman" w:hAnsi="Times New Roman" w:cs="Times New Roman"/>
          <w:sz w:val="24"/>
          <w:szCs w:val="24"/>
        </w:rPr>
        <w:t xml:space="preserve">, позже обнаруживаются проблемы выстраивания гибкого взаимодействия, трудности произвольного сосредоточения, поглощенность собственными </w:t>
      </w:r>
      <w:proofErr w:type="spellStart"/>
      <w:r>
        <w:rPr>
          <w:rFonts w:ascii="Times New Roman" w:hAnsi="Times New Roman" w:cs="Times New Roman"/>
          <w:sz w:val="24"/>
          <w:szCs w:val="24"/>
        </w:rPr>
        <w:t>сверхценными</w:t>
      </w:r>
      <w:proofErr w:type="spellEnd"/>
      <w:r>
        <w:rPr>
          <w:rFonts w:ascii="Times New Roman" w:hAnsi="Times New Roman" w:cs="Times New Roman"/>
          <w:sz w:val="24"/>
          <w:szCs w:val="24"/>
        </w:rPr>
        <w:t xml:space="preserve"> стереотипными интересами. При всех этих трудностях, социальная адаптация таких детей, по крайней мере, внешне, значительно более успешна, чем в случаях двух предыдущих групп.</w:t>
      </w:r>
    </w:p>
    <w:p w:rsidR="00470B96" w:rsidRDefault="00DC48C4">
      <w:pPr>
        <w:spacing w:after="0"/>
        <w:jc w:val="both"/>
        <w:rPr>
          <w:rFonts w:ascii="Times New Roman" w:hAnsi="Times New Roman" w:cs="Times New Roman"/>
          <w:sz w:val="24"/>
          <w:szCs w:val="24"/>
        </w:rPr>
      </w:pPr>
      <w:r>
        <w:rPr>
          <w:rFonts w:ascii="Times New Roman" w:hAnsi="Times New Roman" w:cs="Times New Roman"/>
          <w:b/>
          <w:bCs/>
          <w:i/>
          <w:sz w:val="24"/>
          <w:szCs w:val="24"/>
        </w:rPr>
        <w:t>Четвертая группа</w:t>
      </w:r>
      <w:r>
        <w:rPr>
          <w:rFonts w:ascii="Times New Roman" w:hAnsi="Times New Roman" w:cs="Times New Roman"/>
          <w:b/>
          <w:i/>
          <w:sz w:val="24"/>
          <w:szCs w:val="24"/>
        </w:rPr>
        <w:t>.</w:t>
      </w:r>
      <w:r>
        <w:rPr>
          <w:rFonts w:ascii="Times New Roman" w:hAnsi="Times New Roman" w:cs="Times New Roman"/>
          <w:b/>
          <w:sz w:val="24"/>
          <w:szCs w:val="24"/>
        </w:rPr>
        <w:t xml:space="preserve"> </w:t>
      </w:r>
      <w:r>
        <w:rPr>
          <w:rFonts w:ascii="Times New Roman" w:hAnsi="Times New Roman" w:cs="Times New Roman"/>
          <w:sz w:val="24"/>
          <w:szCs w:val="24"/>
        </w:rPr>
        <w:t xml:space="preserve">Для этих детей произвольная организация очень сложна, но в принципе доступна. Они быстро устают, могут истощаться и </w:t>
      </w:r>
      <w:proofErr w:type="spellStart"/>
      <w:r>
        <w:rPr>
          <w:rFonts w:ascii="Times New Roman" w:hAnsi="Times New Roman" w:cs="Times New Roman"/>
          <w:sz w:val="24"/>
          <w:szCs w:val="24"/>
        </w:rPr>
        <w:t>перевозбуждаться</w:t>
      </w:r>
      <w:proofErr w:type="spellEnd"/>
      <w:r>
        <w:rPr>
          <w:rFonts w:ascii="Times New Roman" w:hAnsi="Times New Roman" w:cs="Times New Roman"/>
          <w:sz w:val="24"/>
          <w:szCs w:val="24"/>
        </w:rPr>
        <w:t xml:space="preserve">, имеют выраженные проблемы организации внимания, сосредоточения на речевой инструкции, ее полного понимания. Характерна задержка в </w:t>
      </w:r>
      <w:proofErr w:type="spellStart"/>
      <w:r>
        <w:rPr>
          <w:rFonts w:ascii="Times New Roman" w:hAnsi="Times New Roman" w:cs="Times New Roman"/>
          <w:sz w:val="24"/>
          <w:szCs w:val="24"/>
        </w:rPr>
        <w:t>психоречевом</w:t>
      </w:r>
      <w:proofErr w:type="spellEnd"/>
      <w:r>
        <w:rPr>
          <w:rFonts w:ascii="Times New Roman" w:hAnsi="Times New Roman" w:cs="Times New Roman"/>
          <w:sz w:val="24"/>
          <w:szCs w:val="24"/>
        </w:rPr>
        <w:t xml:space="preserve"> и социальном развитии. Трудности взаимодействия с людьми и меняющимися обстоятельствами проявляются в том, что, осваивая навыки взаимодействия и социальные правила поведения, дети стереотипно следуют им и теряются при неподготовленном требовании их изменения. В отношениях с людьми проявляют задержку эмоционального развития, социальную незрелость, наивность.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При всех трудностях, их аутизм наименее глубок, он выступает уже не как защитная установка, а как лежащие на поверхности трудности общения - ранимость, </w:t>
      </w:r>
      <w:proofErr w:type="spellStart"/>
      <w:r>
        <w:rPr>
          <w:rFonts w:ascii="Times New Roman" w:hAnsi="Times New Roman" w:cs="Times New Roman"/>
          <w:sz w:val="24"/>
          <w:szCs w:val="24"/>
        </w:rPr>
        <w:t>тормозимость</w:t>
      </w:r>
      <w:proofErr w:type="spellEnd"/>
      <w:r>
        <w:rPr>
          <w:rFonts w:ascii="Times New Roman" w:hAnsi="Times New Roman" w:cs="Times New Roman"/>
          <w:sz w:val="24"/>
          <w:szCs w:val="24"/>
        </w:rPr>
        <w:t xml:space="preserve"> в контактах и проблемы организации диалога и произвольного взаимодействия.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Эти дети тоже тревожны, для них характерно легкое возникновение чувства сенсорного дискомфорта, они готовы испугаться при нарушении привычного хода событий, смешаться при неудаче и возникновении препятствия.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Отличие их в том, что они более, чем другие, ищут помощи близких, чрезвычайно зависят от них, нуждаются в постоянной поддержке и ободрении. Стремясь получить одобрение и защиту близких, дети становятся слишком зависимы от них: ведут себя чересчур правильно, боятся отступить от выработанных и зафиксированных форм одобренного поведения. В этом проявляется их типичная для любого </w:t>
      </w:r>
      <w:proofErr w:type="spellStart"/>
      <w:r>
        <w:rPr>
          <w:rFonts w:ascii="Times New Roman" w:hAnsi="Times New Roman" w:cs="Times New Roman"/>
          <w:sz w:val="24"/>
          <w:szCs w:val="24"/>
        </w:rPr>
        <w:t>аутичного</w:t>
      </w:r>
      <w:proofErr w:type="spellEnd"/>
      <w:r>
        <w:rPr>
          <w:rFonts w:ascii="Times New Roman" w:hAnsi="Times New Roman" w:cs="Times New Roman"/>
          <w:sz w:val="24"/>
          <w:szCs w:val="24"/>
        </w:rPr>
        <w:t xml:space="preserve"> ребенка негибкость и стереотипность.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Ограниченность такого ребенка проявляется в том, что он стремится строить свои отношения с миром только опосредованно, через взрослого человека. С его помощью он контролирует контакты со средой, и старается обрести устойчивость в нестабильной ситуации. Вне освоенных и затверженных правил поведения эти дети очень плохо организуют себя, легко </w:t>
      </w:r>
      <w:proofErr w:type="spellStart"/>
      <w:r>
        <w:rPr>
          <w:rFonts w:ascii="Times New Roman" w:hAnsi="Times New Roman" w:cs="Times New Roman"/>
          <w:sz w:val="24"/>
          <w:szCs w:val="24"/>
        </w:rPr>
        <w:t>перевозбуждаются</w:t>
      </w:r>
      <w:proofErr w:type="spellEnd"/>
      <w:r>
        <w:rPr>
          <w:rFonts w:ascii="Times New Roman" w:hAnsi="Times New Roman" w:cs="Times New Roman"/>
          <w:sz w:val="24"/>
          <w:szCs w:val="24"/>
        </w:rPr>
        <w:t xml:space="preserve"> и становятся импульсивными. Понятно, что в этих условиях ребенок особенно чувствителен к нарушению контакта, отрицательной оценке взрослого. Потеряв связь со своим эмоциональным донором, переводчиком и </w:t>
      </w:r>
      <w:proofErr w:type="spellStart"/>
      <w:r>
        <w:rPr>
          <w:rFonts w:ascii="Times New Roman" w:hAnsi="Times New Roman" w:cs="Times New Roman"/>
          <w:sz w:val="24"/>
          <w:szCs w:val="24"/>
        </w:rPr>
        <w:t>упорядочивателем</w:t>
      </w:r>
      <w:proofErr w:type="spellEnd"/>
      <w:r>
        <w:rPr>
          <w:rFonts w:ascii="Times New Roman" w:hAnsi="Times New Roman" w:cs="Times New Roman"/>
          <w:sz w:val="24"/>
          <w:szCs w:val="24"/>
        </w:rPr>
        <w:t xml:space="preserve"> смыслов происходящего вокруг, такой ребенок останавливается в развитии и может регрессировать к уровню, характерному для детей второй группы.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Тем не менее, при всей зависимости от другого человека среди всех </w:t>
      </w:r>
      <w:proofErr w:type="spellStart"/>
      <w:r>
        <w:rPr>
          <w:rFonts w:ascii="Times New Roman" w:hAnsi="Times New Roman" w:cs="Times New Roman"/>
          <w:sz w:val="24"/>
          <w:szCs w:val="24"/>
        </w:rPr>
        <w:t>аутичных</w:t>
      </w:r>
      <w:proofErr w:type="spellEnd"/>
      <w:r>
        <w:rPr>
          <w:rFonts w:ascii="Times New Roman" w:hAnsi="Times New Roman" w:cs="Times New Roman"/>
          <w:sz w:val="24"/>
          <w:szCs w:val="24"/>
        </w:rPr>
        <w:t xml:space="preserve"> детей только дети четвертой группы пытаются вступить в диалог с обстоятельствами (действенный и речевой), хотя и имеют огромные трудности в его организации.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Психическое развитие таких детей идет с более равномерным отставанием. Характерны неловкость крупной и мелкой моторики, </w:t>
      </w:r>
      <w:proofErr w:type="spellStart"/>
      <w:r>
        <w:rPr>
          <w:rFonts w:ascii="Times New Roman" w:hAnsi="Times New Roman" w:cs="Times New Roman"/>
          <w:sz w:val="24"/>
          <w:szCs w:val="24"/>
        </w:rPr>
        <w:t>некоординированность</w:t>
      </w:r>
      <w:proofErr w:type="spellEnd"/>
      <w:r>
        <w:rPr>
          <w:rFonts w:ascii="Times New Roman" w:hAnsi="Times New Roman" w:cs="Times New Roman"/>
          <w:sz w:val="24"/>
          <w:szCs w:val="24"/>
        </w:rPr>
        <w:t xml:space="preserve"> движений, трудности усвоения навыков самообслуживания; задержка становления речи, ее нечеткость, </w:t>
      </w:r>
      <w:proofErr w:type="spellStart"/>
      <w:r>
        <w:rPr>
          <w:rFonts w:ascii="Times New Roman" w:hAnsi="Times New Roman" w:cs="Times New Roman"/>
          <w:sz w:val="24"/>
          <w:szCs w:val="24"/>
        </w:rPr>
        <w:t>неартикулированность</w:t>
      </w:r>
      <w:proofErr w:type="spellEnd"/>
      <w:r>
        <w:rPr>
          <w:rFonts w:ascii="Times New Roman" w:hAnsi="Times New Roman" w:cs="Times New Roman"/>
          <w:sz w:val="24"/>
          <w:szCs w:val="24"/>
        </w:rPr>
        <w:t xml:space="preserve">, бедность активного словарного запаса, поздно появляющаяся, </w:t>
      </w:r>
      <w:proofErr w:type="spellStart"/>
      <w:r>
        <w:rPr>
          <w:rFonts w:ascii="Times New Roman" w:hAnsi="Times New Roman" w:cs="Times New Roman"/>
          <w:sz w:val="24"/>
          <w:szCs w:val="24"/>
        </w:rPr>
        <w:t>аграмматичная</w:t>
      </w:r>
      <w:proofErr w:type="spellEnd"/>
      <w:r>
        <w:rPr>
          <w:rFonts w:ascii="Times New Roman" w:hAnsi="Times New Roman" w:cs="Times New Roman"/>
          <w:sz w:val="24"/>
          <w:szCs w:val="24"/>
        </w:rPr>
        <w:t xml:space="preserve"> фраза; медлительность, неровность в интеллектуальной деятельности, недостаточность и фрагментарность представлений об окружающем, ограниченность игры и фантазии.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отличие от детей третей группы, достижения здесь больше проявляются в невербальной области, возможно в конструировании.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сравнении с «блестящими», явно вербально интеллектуально одаренными детьми третьей группы, они сначала производят неблагоприятное впечатление: кажутся рассеянными, растерянными, интеллектуально ограниченными.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Педагогическое обследование часто обнаруживает у них состояние пограничное между ЗПР и умственной отсталостью.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Оценивая эти результаты, необходимо, однако, учитывать, что дети четвертой группы в меньшей степени используют готовые стереотипы - пытаются говорить и действовать спонтанно, вступать в речевой и действенный диалог со средой. Именно в этих прогрессивных для их развития попытках общаться, подражать, обучаться они и проявляют свою неловкость.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Трудности их велики, они истощаются в произвольном взаимодействии, и в ситуации истощения и у них могут проявиться моторные стереотипии. Стремление отвечать правильно, мешает им учиться думать самостоятельно, проявлять инициативу.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Эти дети также наивны, неловки, негибки в социальных навыках, фрагментарны в своей картине мира, затрудняются в понимании подтекста и контекста происходящего. Однако при адекватном коррекционном подходе именно они дают наибольшую динамику развития и имеют наилучший прогноз психического развития и социальной адаптации.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У этих детей также встречается парциальная одаренность, которая имеет перспективы плодотворной реализации.</w:t>
      </w:r>
    </w:p>
    <w:p w:rsidR="00470B96" w:rsidRDefault="00470B96">
      <w:pPr>
        <w:spacing w:after="0"/>
        <w:jc w:val="both"/>
        <w:rPr>
          <w:rFonts w:ascii="Times New Roman" w:hAnsi="Times New Roman" w:cs="Times New Roman"/>
          <w:sz w:val="24"/>
          <w:szCs w:val="24"/>
        </w:rPr>
      </w:pP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Представленные группы являются основными ориентирами психологической диагностики, представляя возможные степени и формы нарушения контакта с миром, в которых может реализоваться детский аутизм. Вместе с тем, оценка тяжести состояния и определение прогноза не могут осуществляться вне понимания того, что ребёнок, даже испытывая самые серьезные трудности, находится в процессе развития. Даже в пределах одной группы детей со сравнимой тяжестью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проблем существуют индивидуальные различия в проявлении тенденций к установлению более активных и сложных отношений с миром.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При успешной коррекционной работе дети в разных пределах могут осваивать более сложные отношения со средой и людьми: формировать активную избирательность, целенаправленность в поведении, осваивать социальные правила, нормы поведения и соответственно продвигаться в речевом и интеллектуальном развитии.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Вовремя оказанная и правильно организованная психолого-педагогическая помощь позволяет поддержать попытки ребёнка вступить в более активные и сложные отношения с миром и предотвратить формирование наиболее грубых форм патологической </w:t>
      </w:r>
      <w:proofErr w:type="spellStart"/>
      <w:r>
        <w:rPr>
          <w:rFonts w:ascii="Times New Roman" w:hAnsi="Times New Roman" w:cs="Times New Roman"/>
          <w:sz w:val="24"/>
          <w:szCs w:val="24"/>
        </w:rPr>
        <w:t>аутистической</w:t>
      </w:r>
      <w:proofErr w:type="spellEnd"/>
      <w:r>
        <w:rPr>
          <w:rFonts w:ascii="Times New Roman" w:hAnsi="Times New Roman" w:cs="Times New Roman"/>
          <w:sz w:val="24"/>
          <w:szCs w:val="24"/>
        </w:rPr>
        <w:t xml:space="preserve"> защиты, блокирующей его развитие.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Широкий спектр различий детей с РАС обусловлен и тем, что достаточно часто описанные выше типические проблемы детского аутизма, серьезные сами по себе, осложняются и другими патологическими условиями. </w:t>
      </w:r>
      <w:r>
        <w:rPr>
          <w:rFonts w:ascii="Times New Roman" w:hAnsi="Times New Roman" w:cs="Times New Roman"/>
          <w:i/>
          <w:iCs/>
          <w:sz w:val="24"/>
          <w:szCs w:val="24"/>
        </w:rPr>
        <w:t>Синдром детского аутизма может быть частью картины разных аномалий детского развития, разных детских заболеваний, в т.ч. и процессуального характера</w:t>
      </w:r>
      <w:r>
        <w:rPr>
          <w:rFonts w:ascii="Times New Roman" w:hAnsi="Times New Roman" w:cs="Times New Roman"/>
          <w:sz w:val="24"/>
          <w:szCs w:val="24"/>
        </w:rPr>
        <w:t xml:space="preserve">.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Среди детей с РАС могут быть дети, дополнительно имеющие нарушения моторно-двигательного аппарата, сенсорные аномалии, иные, не впрямую связанные с проблемами </w:t>
      </w:r>
      <w:proofErr w:type="spellStart"/>
      <w:r>
        <w:rPr>
          <w:rFonts w:ascii="Times New Roman" w:hAnsi="Times New Roman" w:cs="Times New Roman"/>
          <w:sz w:val="24"/>
          <w:szCs w:val="24"/>
        </w:rPr>
        <w:t>аутистического</w:t>
      </w:r>
      <w:proofErr w:type="spellEnd"/>
      <w:r>
        <w:rPr>
          <w:rFonts w:ascii="Times New Roman" w:hAnsi="Times New Roman" w:cs="Times New Roman"/>
          <w:sz w:val="24"/>
          <w:szCs w:val="24"/>
        </w:rPr>
        <w:t xml:space="preserve"> спектра, трудности речевого и умственного развития. </w:t>
      </w:r>
    </w:p>
    <w:p w:rsidR="00470B96" w:rsidRDefault="00DC48C4">
      <w:pPr>
        <w:spacing w:after="0"/>
        <w:jc w:val="both"/>
        <w:rPr>
          <w:rFonts w:ascii="Times New Roman" w:hAnsi="Times New Roman" w:cs="Times New Roman"/>
          <w:sz w:val="24"/>
          <w:szCs w:val="24"/>
        </w:rPr>
      </w:pPr>
      <w:r>
        <w:rPr>
          <w:rFonts w:ascii="Times New Roman" w:hAnsi="Times New Roman" w:cs="Times New Roman"/>
          <w:i/>
          <w:iCs/>
          <w:sz w:val="24"/>
          <w:szCs w:val="24"/>
        </w:rPr>
        <w:t>РАС могут отмечаться и у детей со сложными и множественными нарушениями развития.</w:t>
      </w:r>
      <w:r>
        <w:rPr>
          <w:rFonts w:ascii="Times New Roman" w:hAnsi="Times New Roman" w:cs="Times New Roman"/>
          <w:sz w:val="24"/>
          <w:szCs w:val="24"/>
        </w:rPr>
        <w:t xml:space="preserve">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Решение об отнесении такого ребенка именно к детям с РАС целесообразно в том случае, если проблемы </w:t>
      </w:r>
      <w:proofErr w:type="spellStart"/>
      <w:r>
        <w:rPr>
          <w:rFonts w:ascii="Times New Roman" w:hAnsi="Times New Roman" w:cs="Times New Roman"/>
          <w:sz w:val="24"/>
          <w:szCs w:val="24"/>
        </w:rPr>
        <w:t>аутистического</w:t>
      </w:r>
      <w:proofErr w:type="spellEnd"/>
      <w:r>
        <w:rPr>
          <w:rFonts w:ascii="Times New Roman" w:hAnsi="Times New Roman" w:cs="Times New Roman"/>
          <w:sz w:val="24"/>
          <w:szCs w:val="24"/>
        </w:rPr>
        <w:t xml:space="preserve"> круга выходят на первый план в общей картине нарушения его психического и социального развития. Поскольку только смягчение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установок ребенка и вовлечение его в развивающее взаимодействие открывает возможность использования в коррекционной работе методов, разработанных для других категорий детей с ОВЗ и адекватных его индивидуальным образовательным потребностям.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Таким образом, вследствие крайней неоднородности состава детей с РАС </w:t>
      </w:r>
      <w:r>
        <w:rPr>
          <w:rFonts w:ascii="Times New Roman" w:hAnsi="Times New Roman" w:cs="Times New Roman"/>
          <w:bCs/>
          <w:i/>
          <w:sz w:val="24"/>
          <w:szCs w:val="24"/>
        </w:rPr>
        <w:t>диапазон различий в требуемом уровне и содержании их дошкольного образования должен быть максимально широким</w:t>
      </w:r>
      <w:r>
        <w:rPr>
          <w:rFonts w:ascii="Times New Roman" w:hAnsi="Times New Roman" w:cs="Times New Roman"/>
          <w:i/>
          <w:sz w:val="24"/>
          <w:szCs w:val="24"/>
        </w:rPr>
        <w:t>,</w:t>
      </w:r>
      <w:r>
        <w:rPr>
          <w:rFonts w:ascii="Times New Roman" w:hAnsi="Times New Roman" w:cs="Times New Roman"/>
          <w:sz w:val="24"/>
          <w:szCs w:val="24"/>
        </w:rPr>
        <w:t xml:space="preserve"> соответствующим возможностям и потребностями всех таких детей: включать как образование, сопоставимое по уровню и срокам овладения с образованием нормально развивающихся сверстников, так и возможность специального (коррекционного) обучения на протяжении всего дошкольного возраста.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Важно подчеркнуть, что для получения образования даже наиболее благополучные дети с РАС нуждаются в специальной поддержке, гарантирующей удовлетворение их особых образовательных потребностей. </w:t>
      </w:r>
    </w:p>
    <w:p w:rsidR="00470B96" w:rsidRDefault="00470B96">
      <w:pPr>
        <w:spacing w:after="0"/>
        <w:jc w:val="both"/>
        <w:rPr>
          <w:rFonts w:ascii="Times New Roman" w:hAnsi="Times New Roman" w:cs="Times New Roman"/>
          <w:sz w:val="24"/>
          <w:szCs w:val="24"/>
        </w:rPr>
      </w:pPr>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Особые образовательные потребности детей с РАС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Развитие связей </w:t>
      </w:r>
      <w:proofErr w:type="spellStart"/>
      <w:r>
        <w:rPr>
          <w:rFonts w:ascii="Times New Roman" w:hAnsi="Times New Roman" w:cs="Times New Roman"/>
          <w:sz w:val="24"/>
          <w:szCs w:val="24"/>
        </w:rPr>
        <w:t>аутичного</w:t>
      </w:r>
      <w:proofErr w:type="spellEnd"/>
      <w:r>
        <w:rPr>
          <w:rFonts w:ascii="Times New Roman" w:hAnsi="Times New Roman" w:cs="Times New Roman"/>
          <w:sz w:val="24"/>
          <w:szCs w:val="24"/>
        </w:rPr>
        <w:t xml:space="preserve"> ребёнка с близким человеком и социумом в целом нарушено и осуществляется не так в норме, и не так, как у других детей с ОВЗ.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Психическое развитие при аутизме не просто задержано или нарушено, оно искажено, поскольку психические функции такого ребёнка развиваются не в русле социального взаимодействия и решения реальных жизненных задач, а в большой степени как средство </w:t>
      </w:r>
      <w:proofErr w:type="spellStart"/>
      <w:r>
        <w:rPr>
          <w:rFonts w:ascii="Times New Roman" w:hAnsi="Times New Roman" w:cs="Times New Roman"/>
          <w:sz w:val="24"/>
          <w:szCs w:val="24"/>
        </w:rPr>
        <w:t>аутостимуляции</w:t>
      </w:r>
      <w:proofErr w:type="spellEnd"/>
      <w:r>
        <w:rPr>
          <w:rFonts w:ascii="Times New Roman" w:hAnsi="Times New Roman" w:cs="Times New Roman"/>
          <w:sz w:val="24"/>
          <w:szCs w:val="24"/>
        </w:rPr>
        <w:t xml:space="preserve">, средство ограничения, а не развития взаимодействия со средой и другими людьми.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Искажение развития характерно проявляется в изменении соотношения простого и сложного в обучении ребёнка. Он может иметь фрагментарные представления об окружающем, не выделять и не осмыслять простейших связей в происходящем в обыденной жизни, чему специально не учат обычного ребёнка. Может не накапливать элементарного бытового жизненного опыта, но проявлять компетентность в более формальных, отвлечённых областях знания – выделять цвета, геометрические формы, интересоваться цифрами, буквами, грамматическими формами и т.п. Этому ребёнку трудно активно приспосабливаться к меняющимся условиям, новым обстоятельствам, </w:t>
      </w:r>
      <w:r>
        <w:rPr>
          <w:rFonts w:ascii="Times New Roman" w:hAnsi="Times New Roman" w:cs="Times New Roman"/>
          <w:sz w:val="24"/>
          <w:szCs w:val="24"/>
        </w:rPr>
        <w:lastRenderedPageBreak/>
        <w:t>поэтому имеющиеся у таких детей способности и даже уже выработанные навыки и накопленные знания плохо реализуются в жизни.</w:t>
      </w:r>
    </w:p>
    <w:p w:rsidR="00470B96" w:rsidRDefault="00DC48C4">
      <w:pPr>
        <w:spacing w:after="0"/>
        <w:jc w:val="both"/>
        <w:rPr>
          <w:rFonts w:ascii="Times New Roman" w:hAnsi="Times New Roman" w:cs="Times New Roman"/>
          <w:i/>
          <w:iCs/>
          <w:sz w:val="24"/>
          <w:szCs w:val="24"/>
        </w:rPr>
      </w:pPr>
      <w:r>
        <w:rPr>
          <w:rFonts w:ascii="Times New Roman" w:hAnsi="Times New Roman" w:cs="Times New Roman"/>
          <w:sz w:val="24"/>
          <w:szCs w:val="24"/>
        </w:rPr>
        <w:t xml:space="preserve">Передача таким детям социального опыта, введение их в культуру представляют особенную трудность. </w:t>
      </w:r>
      <w:r>
        <w:rPr>
          <w:rFonts w:ascii="Times New Roman" w:hAnsi="Times New Roman" w:cs="Times New Roman"/>
          <w:i/>
          <w:iCs/>
          <w:sz w:val="24"/>
          <w:szCs w:val="24"/>
        </w:rPr>
        <w:t xml:space="preserve">Установление эмоционального контакта и вовлечение ребёнка в развивающее практическое взаимодействие, в совместное осмысление происходящего представляют базовую задачу специальной психолого-педагогической помощи при аутизме. </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Особые образовательные потребности детей с аутизмом, помимо общих, свойственных всем детям с ОВЗ, следующие специфические нужды: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необходимо оказание своевременной ранней помощи детям с РАС;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необходима специальная поддержка детей (индивидуальная и при работе в классе) в развитии возможностей вербальной и невербальной коммуникации: обратиться за информацией и помощью, выразить свое отношение, оценку, согласие или отказ, поделиться впечатлениями;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может возникнуть необходимость во временной и индивидуально дозированной поддержке как </w:t>
      </w:r>
      <w:proofErr w:type="spellStart"/>
      <w:r>
        <w:rPr>
          <w:rFonts w:ascii="Times New Roman" w:hAnsi="Times New Roman" w:cs="Times New Roman"/>
          <w:sz w:val="24"/>
          <w:szCs w:val="24"/>
        </w:rPr>
        <w:t>тьютором</w:t>
      </w:r>
      <w:proofErr w:type="spellEnd"/>
      <w:r>
        <w:rPr>
          <w:rFonts w:ascii="Times New Roman" w:hAnsi="Times New Roman" w:cs="Times New Roman"/>
          <w:sz w:val="24"/>
          <w:szCs w:val="24"/>
        </w:rPr>
        <w:t xml:space="preserve">, так и ассистентом (помощником) организации всего пребывания ребенка в ДОО; поддержка должна постепенно редуцироваться и сниматься по мере привыкания ребенка, освоения им порядка жизнедеятельности в ДОО, правил поведения в ДОО, навыков социально-бытовой адаптации и коммуникации;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ребенок с РАС должен быть обеспечен дополнительными индивидуальными занятиями с педагогом по отработке форм адекватного поведения, умения вступать в коммуникацию и взаимодействие с педагогом, адекватно воспринимать похвалу и замечания;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периодические индивидуальные педагогические занятия (циклы занятий) необходимы ребенку с РАС даже при сформированном адекватном поведении для контроля за освоением им нового учебного материала и, при необходимости, для оказания индивидуальной коррекционной помощи в освоении Программы;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необходимо создание особенно четкой и упорядоченной временно-пространственной структуры всего пребывания ребенка в ДОО, дающее ему опору для понимания происходящего и самоорганизации;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необходима специальная работа по подведению ребенка к возможности участия во фронтальной организации на занятии: планирование обязательного периода перехода от индивидуальной вербальной и невербальной инструкции к фронтальной; в использовании форм похвалы, учитывающих особенности детей с РАС и отработке возможности адекватно воспринимать замечания в свой адрес и в адрес сверстников;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 организации обучения такого ребенка и оценке его достижений необходим учёт специфики освоения навыков и усвоения информации при аутизме особенностей освоения «простого» и «сложного»;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необходимо введение специальных разделов коррекционного обучения, способствующих преодолению фрагментарности представлений об окружающем, отработке средств коммуникации, социально-бытовых навыков;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необходима специальная коррекционная работа по осмыслению, упорядочиванию и дифференциации индивидуального жизненного опыта ребенка, крайне неполного и фрагментарного; оказание ему помощи в проработке впечатлений, воспоминаний, представлений о будущем, развитию способности планировать, выбирать, сравнивать;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ребенок с РАС нуждается в специальной помощи в упорядочивании и осмыслении усваиваемых знаний и умений, не допускающей их механического формального накопления и использования для </w:t>
      </w:r>
      <w:proofErr w:type="spellStart"/>
      <w:r>
        <w:rPr>
          <w:rFonts w:ascii="Times New Roman" w:hAnsi="Times New Roman" w:cs="Times New Roman"/>
          <w:sz w:val="24"/>
          <w:szCs w:val="24"/>
        </w:rPr>
        <w:t>аутостимуляции</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ребенок с РАС нуждается в вовлечении его в привычные занятия, позволяющее ему включиться во взаимодействие с другими детьми;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w:t>
      </w:r>
      <w:r>
        <w:rPr>
          <w:rFonts w:ascii="Times New Roman" w:hAnsi="Times New Roman" w:cs="Times New Roman"/>
          <w:sz w:val="24"/>
          <w:szCs w:val="24"/>
          <w:lang w:val="en-US"/>
        </w:rPr>
        <w:t> </w:t>
      </w:r>
      <w:r>
        <w:rPr>
          <w:rFonts w:ascii="Times New Roman" w:hAnsi="Times New Roman" w:cs="Times New Roman"/>
          <w:sz w:val="24"/>
          <w:szCs w:val="24"/>
        </w:rPr>
        <w:t>ребенок с РАС для получения дошкольного образования нуждается в создании условий обучения, обеспечивающих обстановку сенсорного и эмоционального комфорта (отсутствие резких перепадов настроения, ровный и теплый тон голоса педагога в отношении любого ребенка), упорядоченности и предсказуемости происходящего;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необходима специальная установка педагога на развитие эмоционального контакта с ребенком, поддержание в нем уверенности в том, что его принимают, ему симпатизируют, в том, что он успешен на занятиях;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педагог должен стараться транслировать эту установку другим детям не подчеркивая особенности ребенка с РАС, а, показывая его сильные стороны и вызывая к нему симпатию своим отношением, вовлекать детей в доступное взаимодействие;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необходимо развитие внимания детей к проявлениям близких взрослых и сверстников и специальная помощь в понимании ситуаций, происходящих с другими людьми, их взаимоотношений;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для социального развития ребёнка необходимо использовать существующие у него избирательные способности;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процесс его обучения должен поддерживаться психологическим сопровождением, оптимизирующим взаимодействие ребёнка с педагогами и сверстниками, семьи и ДОО.</w:t>
      </w:r>
    </w:p>
    <w:p w:rsidR="00470B96" w:rsidRDefault="00470B96">
      <w:pPr>
        <w:spacing w:after="0"/>
        <w:jc w:val="both"/>
        <w:rPr>
          <w:rFonts w:ascii="Times New Roman" w:hAnsi="Times New Roman" w:cs="Times New Roman"/>
          <w:sz w:val="24"/>
          <w:szCs w:val="24"/>
        </w:rPr>
      </w:pPr>
    </w:p>
    <w:p w:rsidR="00470B96" w:rsidRDefault="00470B96">
      <w:pPr>
        <w:spacing w:after="0"/>
        <w:jc w:val="both"/>
        <w:rPr>
          <w:rFonts w:ascii="Times New Roman" w:hAnsi="Times New Roman" w:cs="Times New Roman"/>
          <w:sz w:val="24"/>
          <w:szCs w:val="24"/>
        </w:rPr>
      </w:pPr>
    </w:p>
    <w:p w:rsidR="00470B96" w:rsidRDefault="00DC48C4">
      <w:pPr>
        <w:pStyle w:val="1"/>
        <w:numPr>
          <w:ilvl w:val="0"/>
          <w:numId w:val="6"/>
        </w:numPr>
        <w:spacing w:before="0"/>
        <w:jc w:val="center"/>
        <w:rPr>
          <w:rFonts w:ascii="Times New Roman" w:hAnsi="Times New Roman" w:cs="Times New Roman"/>
          <w:color w:val="auto"/>
          <w:sz w:val="24"/>
          <w:szCs w:val="24"/>
        </w:rPr>
      </w:pPr>
      <w:bookmarkStart w:id="15" w:name="_Toc144482778"/>
      <w:r>
        <w:rPr>
          <w:rFonts w:ascii="Times New Roman" w:hAnsi="Times New Roman" w:cs="Times New Roman"/>
          <w:color w:val="auto"/>
          <w:sz w:val="24"/>
          <w:szCs w:val="24"/>
        </w:rPr>
        <w:t>СОДЕРЖАТЕЛЬНЫЙ РАЗДЕЛ</w:t>
      </w:r>
      <w:bookmarkEnd w:id="15"/>
    </w:p>
    <w:p w:rsidR="00470B96" w:rsidRDefault="00470B96">
      <w:pPr>
        <w:numPr>
          <w:ilvl w:val="0"/>
          <w:numId w:val="6"/>
        </w:numPr>
      </w:pPr>
    </w:p>
    <w:p w:rsidR="00470B96" w:rsidRDefault="00DC48C4">
      <w:pPr>
        <w:pStyle w:val="210"/>
        <w:spacing w:before="0"/>
        <w:jc w:val="center"/>
        <w:rPr>
          <w:rFonts w:ascii="Times New Roman" w:hAnsi="Times New Roman"/>
          <w:color w:val="auto"/>
          <w:sz w:val="24"/>
          <w:szCs w:val="24"/>
        </w:rPr>
      </w:pPr>
      <w:bookmarkStart w:id="16" w:name="_Toc144482779"/>
      <w:r>
        <w:rPr>
          <w:rFonts w:ascii="Times New Roman" w:hAnsi="Times New Roman"/>
          <w:color w:val="auto"/>
          <w:sz w:val="24"/>
          <w:szCs w:val="24"/>
        </w:rPr>
        <w:t>2.1. Коррекционно-развивающая работа с детьми с ОВЗ</w:t>
      </w:r>
      <w:bookmarkEnd w:id="16"/>
    </w:p>
    <w:p w:rsidR="00470B96" w:rsidRDefault="00DC48C4">
      <w:pPr>
        <w:pStyle w:val="1"/>
        <w:spacing w:before="0"/>
        <w:ind w:firstLineChars="900" w:firstLine="2168"/>
        <w:jc w:val="both"/>
        <w:rPr>
          <w:rFonts w:ascii="Times New Roman" w:hAnsi="Times New Roman" w:cs="Times New Roman"/>
          <w:color w:val="auto"/>
          <w:sz w:val="24"/>
          <w:szCs w:val="24"/>
        </w:rPr>
      </w:pPr>
      <w:bookmarkStart w:id="17" w:name="_Toc144482782"/>
      <w:r>
        <w:rPr>
          <w:rFonts w:ascii="Times New Roman" w:hAnsi="Times New Roman" w:cs="Times New Roman"/>
          <w:color w:val="auto"/>
          <w:sz w:val="24"/>
          <w:szCs w:val="24"/>
        </w:rPr>
        <w:t>2.1.1. Коррекционно-развивающая работа с детьми с ЗПР</w:t>
      </w:r>
      <w:bookmarkEnd w:id="17"/>
    </w:p>
    <w:p w:rsidR="00470B96" w:rsidRDefault="00470B96">
      <w:pPr>
        <w:spacing w:after="0"/>
        <w:jc w:val="both"/>
        <w:rPr>
          <w:rFonts w:ascii="Times New Roman" w:hAnsi="Times New Roman" w:cs="Times New Roman"/>
          <w:b/>
          <w:sz w:val="24"/>
          <w:szCs w:val="24"/>
        </w:rPr>
      </w:pPr>
      <w:bookmarkStart w:id="18" w:name="sub_1316"/>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1. ЦЕЛЬ И ЗАДАЧИ ОБРАЗОВАТЕЛЬНОЙ ДЕЯТЕЛЬНОСТИ ПО ПРОФЕССИОНАЛЬНОЙ КОРРЕКЦИИ НАРУШЕНИЙ РАЗВИТИЯ ДЕТЕЙ С ЗПР</w:t>
      </w:r>
    </w:p>
    <w:p w:rsidR="00470B96" w:rsidRDefault="00470B96">
      <w:pPr>
        <w:spacing w:after="0"/>
        <w:jc w:val="both"/>
        <w:rPr>
          <w:rFonts w:ascii="Times New Roman" w:hAnsi="Times New Roman" w:cs="Times New Roman"/>
          <w:b/>
          <w:i/>
          <w:sz w:val="24"/>
          <w:szCs w:val="24"/>
        </w:rPr>
      </w:pPr>
    </w:p>
    <w:p w:rsidR="00470B96" w:rsidRDefault="00DC48C4">
      <w:pPr>
        <w:spacing w:after="0"/>
        <w:jc w:val="both"/>
        <w:rPr>
          <w:rFonts w:ascii="Times New Roman" w:hAnsi="Times New Roman" w:cs="Times New Roman"/>
          <w:sz w:val="24"/>
          <w:szCs w:val="24"/>
        </w:rPr>
      </w:pPr>
      <w:r>
        <w:rPr>
          <w:rFonts w:ascii="Times New Roman" w:hAnsi="Times New Roman" w:cs="Times New Roman"/>
          <w:b/>
          <w:i/>
          <w:sz w:val="24"/>
          <w:szCs w:val="24"/>
        </w:rPr>
        <w:t>Цель:</w:t>
      </w:r>
      <w:r>
        <w:rPr>
          <w:rFonts w:ascii="Times New Roman" w:hAnsi="Times New Roman" w:cs="Times New Roman"/>
          <w:b/>
          <w:sz w:val="24"/>
          <w:szCs w:val="24"/>
        </w:rPr>
        <w:t xml:space="preserve"> </w:t>
      </w:r>
      <w:r>
        <w:rPr>
          <w:rFonts w:ascii="Times New Roman" w:hAnsi="Times New Roman" w:cs="Times New Roman"/>
          <w:sz w:val="24"/>
          <w:szCs w:val="24"/>
        </w:rPr>
        <w:t>создание специальных условий обучения и воспитания, позволяющих учитывать особые образовательные потребности обучающихся с ЗПР посредством индивидуализации и дифференциации образовательного процесса.</w:t>
      </w:r>
    </w:p>
    <w:p w:rsidR="00470B96" w:rsidRDefault="00DC48C4">
      <w:pPr>
        <w:spacing w:after="0"/>
        <w:jc w:val="both"/>
        <w:rPr>
          <w:rFonts w:ascii="Times New Roman" w:hAnsi="Times New Roman" w:cs="Times New Roman"/>
          <w:b/>
          <w:i/>
          <w:sz w:val="24"/>
          <w:szCs w:val="24"/>
        </w:rPr>
      </w:pPr>
      <w:bookmarkStart w:id="19" w:name="sub_1317"/>
      <w:bookmarkEnd w:id="18"/>
      <w:r>
        <w:rPr>
          <w:rFonts w:ascii="Times New Roman" w:hAnsi="Times New Roman" w:cs="Times New Roman"/>
          <w:b/>
          <w:i/>
          <w:sz w:val="24"/>
          <w:szCs w:val="24"/>
        </w:rPr>
        <w:t>Задачи:</w:t>
      </w:r>
    </w:p>
    <w:bookmarkEnd w:id="19"/>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выявление особых образовательных потребностей </w:t>
      </w:r>
      <w:proofErr w:type="spellStart"/>
      <w:r>
        <w:rPr>
          <w:rFonts w:ascii="Times New Roman" w:hAnsi="Times New Roman" w:cs="Times New Roman"/>
          <w:sz w:val="24"/>
          <w:szCs w:val="24"/>
        </w:rPr>
        <w:t>воспитаннков</w:t>
      </w:r>
      <w:proofErr w:type="spellEnd"/>
      <w:r>
        <w:rPr>
          <w:rFonts w:ascii="Times New Roman" w:hAnsi="Times New Roman" w:cs="Times New Roman"/>
          <w:sz w:val="24"/>
          <w:szCs w:val="24"/>
        </w:rPr>
        <w:t xml:space="preserve"> с ЗПР, обусловленных недостатками в их физическом и (или) психическом развитии, индивидуально-типологических особенностей познавательной деятельности, эмоционально-волевой и личностной сфер;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проектирование и реализация содержания коррекционно-развивающей работы в соответствии с особыми образовательными потребностями ребенка;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выявление и преодоление трудностей в освоении общеобразовательной и коррекционной программ, создание психолого-педагогических условий для более успешного их освоения.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формирование функционального базиса, обеспечивающего успешность когнитивной деятельности ребенка за счет совершенствования </w:t>
      </w:r>
      <w:proofErr w:type="spellStart"/>
      <w:r>
        <w:rPr>
          <w:rFonts w:ascii="Times New Roman" w:hAnsi="Times New Roman" w:cs="Times New Roman"/>
          <w:sz w:val="24"/>
          <w:szCs w:val="24"/>
        </w:rPr>
        <w:t>сенсорно-перцептивной</w:t>
      </w:r>
      <w:proofErr w:type="spellEnd"/>
      <w:r>
        <w:rPr>
          <w:rFonts w:ascii="Times New Roman" w:hAnsi="Times New Roman" w:cs="Times New Roman"/>
          <w:sz w:val="24"/>
          <w:szCs w:val="24"/>
        </w:rPr>
        <w:t>, аналитико-синтетической деятельности, стимуляции познавательной активности;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целенаправленное преодоление недостатков и развитие высших психических функций и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целенаправленная коррекция недостатков и трудностей в овладении различными видами деятельности (предметной, игровой, продуктивной) и формирование их структурных компонентов: мотивационного, целевого, ориентировочного, </w:t>
      </w:r>
      <w:proofErr w:type="spellStart"/>
      <w:r>
        <w:rPr>
          <w:rFonts w:ascii="Times New Roman" w:hAnsi="Times New Roman" w:cs="Times New Roman"/>
          <w:sz w:val="24"/>
          <w:szCs w:val="24"/>
        </w:rPr>
        <w:t>операционального</w:t>
      </w:r>
      <w:proofErr w:type="spellEnd"/>
      <w:r>
        <w:rPr>
          <w:rFonts w:ascii="Times New Roman" w:hAnsi="Times New Roman" w:cs="Times New Roman"/>
          <w:sz w:val="24"/>
          <w:szCs w:val="24"/>
        </w:rPr>
        <w:t>, регуляционного, оценочного;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создание условий для достижения детьми целевых ориентиров ДО на завершающих его этапах;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выработка рекомендаций относительно дальнейших индивидуальных образовательных маршрутов с учетом индивидуальных особенностей развития и темпа овладения содержанием образования;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осуществление индивидуально ориентированного психолого-педагогического сопровождения с учетом особенностей психофизического развития и индивидуальных возможностей обучающихся в соответствии с рекомендациями ПМПК и </w:t>
      </w:r>
      <w:proofErr w:type="spellStart"/>
      <w:r>
        <w:rPr>
          <w:rFonts w:ascii="Times New Roman" w:hAnsi="Times New Roman" w:cs="Times New Roman"/>
          <w:sz w:val="24"/>
          <w:szCs w:val="24"/>
        </w:rPr>
        <w:t>ППк</w:t>
      </w:r>
      <w:proofErr w:type="spellEnd"/>
      <w:r>
        <w:rPr>
          <w:rFonts w:ascii="Times New Roman" w:hAnsi="Times New Roman" w:cs="Times New Roman"/>
          <w:sz w:val="24"/>
          <w:szCs w:val="24"/>
        </w:rPr>
        <w:t>.</w:t>
      </w:r>
    </w:p>
    <w:p w:rsidR="00470B96" w:rsidRDefault="00470B96">
      <w:pPr>
        <w:spacing w:after="0"/>
        <w:jc w:val="both"/>
        <w:rPr>
          <w:rFonts w:ascii="Times New Roman" w:hAnsi="Times New Roman" w:cs="Times New Roman"/>
          <w:sz w:val="24"/>
          <w:szCs w:val="24"/>
        </w:rPr>
      </w:pPr>
    </w:p>
    <w:p w:rsidR="00470B96" w:rsidRDefault="00DC48C4">
      <w:pPr>
        <w:spacing w:after="0"/>
        <w:jc w:val="both"/>
        <w:rPr>
          <w:rFonts w:ascii="Times New Roman" w:hAnsi="Times New Roman" w:cs="Times New Roman"/>
          <w:b/>
          <w:sz w:val="24"/>
          <w:szCs w:val="24"/>
        </w:rPr>
      </w:pPr>
      <w:bookmarkStart w:id="20" w:name="sub_1318"/>
      <w:r>
        <w:rPr>
          <w:rFonts w:ascii="Times New Roman" w:hAnsi="Times New Roman" w:cs="Times New Roman"/>
          <w:b/>
          <w:sz w:val="24"/>
          <w:szCs w:val="24"/>
        </w:rPr>
        <w:t>2. СТРУКТУРНЫЕ КОМПОНЕНТЫ ОБРАЗОВАТЕЛЬНОЙ ДЕЯТЕЛЬНОСТИ ПО ПРОФЕССИОНАЛЬНОЙ КОРРЕКЦИИ НАРУШЕНИЙ РАЗВИТИЯ ДЕТЕЙ С ЗПР И АЛГОРИТМ ЕЕ РАЗРАБОТКИ</w:t>
      </w:r>
    </w:p>
    <w:p w:rsidR="00470B96" w:rsidRDefault="00470B96">
      <w:pPr>
        <w:spacing w:after="0"/>
        <w:jc w:val="both"/>
        <w:rPr>
          <w:rFonts w:ascii="Times New Roman" w:hAnsi="Times New Roman" w:cs="Times New Roman"/>
          <w:sz w:val="24"/>
          <w:szCs w:val="24"/>
        </w:rPr>
      </w:pP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Структурными компоненты образовательной деятельности по профессиональной коррекции нарушений развития детей с ЗПР являются следующие.</w:t>
      </w:r>
    </w:p>
    <w:bookmarkEnd w:id="20"/>
    <w:p w:rsidR="00470B96" w:rsidRDefault="00DC48C4">
      <w:pPr>
        <w:spacing w:after="0"/>
        <w:jc w:val="both"/>
        <w:rPr>
          <w:rFonts w:ascii="Times New Roman" w:hAnsi="Times New Roman" w:cs="Times New Roman"/>
          <w:sz w:val="24"/>
          <w:szCs w:val="24"/>
        </w:rPr>
      </w:pPr>
      <w:r>
        <w:rPr>
          <w:rFonts w:ascii="Times New Roman" w:hAnsi="Times New Roman" w:cs="Times New Roman"/>
          <w:b/>
          <w:i/>
          <w:sz w:val="24"/>
          <w:szCs w:val="24"/>
        </w:rPr>
        <w:t>1. Диагностический модуль.</w:t>
      </w:r>
      <w:r>
        <w:rPr>
          <w:rFonts w:ascii="Times New Roman" w:hAnsi="Times New Roman" w:cs="Times New Roman"/>
          <w:sz w:val="24"/>
          <w:szCs w:val="24"/>
        </w:rPr>
        <w:t xml:space="preserve"> Работа в рамках этого модуля направлена на выявление недостатков в психическом развитии, индивидуальных особенностей познавательной деятельности, речи, эмоционально-волевой сферы и особых образовательных потребностей обучающихся с ЗПР.</w:t>
      </w:r>
    </w:p>
    <w:p w:rsidR="00470B96" w:rsidRDefault="00DC48C4">
      <w:pPr>
        <w:spacing w:after="0"/>
        <w:jc w:val="both"/>
        <w:rPr>
          <w:rFonts w:ascii="Times New Roman" w:hAnsi="Times New Roman" w:cs="Times New Roman"/>
          <w:sz w:val="24"/>
          <w:szCs w:val="24"/>
        </w:rPr>
      </w:pPr>
      <w:r>
        <w:rPr>
          <w:rFonts w:ascii="Times New Roman" w:hAnsi="Times New Roman" w:cs="Times New Roman"/>
          <w:b/>
          <w:i/>
          <w:sz w:val="24"/>
          <w:szCs w:val="24"/>
        </w:rPr>
        <w:t>2. Коррекционно-развивающий модуль</w:t>
      </w:r>
      <w:r>
        <w:rPr>
          <w:rFonts w:ascii="Times New Roman" w:hAnsi="Times New Roman" w:cs="Times New Roman"/>
          <w:sz w:val="24"/>
          <w:szCs w:val="24"/>
        </w:rPr>
        <w:t xml:space="preserve"> включает следующие направления: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коррекция недостатков и развитие двигательных навыков и психомоторики;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предупреждение и преодоление недостатков в эмоционально-личностной, волевой и поведенческой сферах;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развитие коммуникативной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преодоление речевого недоразвития и формирование языковых средств и связной речи; подготовка к обучению грамоте, предупреждение нарушений чтения и письма;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коррекция недостатков и развитие сенсорных функций, всех видов восприятия и формирование эталонных представлений;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коррекция недостатков и развитие всех свойств внимания и произвольной регуляции;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коррекция недостатков и развитие зрительной и слухоречевой памяти;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коррекция недостатков и развитие мыслительной деятельности на уровне наглядно-действенного, наглядно-образного и словесно-логического мышления;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формирование пространственных и временных представлений;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развитие предметной и игровой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формирование предпосылок к учебной деятельности во всех структурных компонентах;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стимуляция познавательной и творческой активности.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b/>
          <w:i/>
          <w:sz w:val="24"/>
          <w:szCs w:val="24"/>
        </w:rPr>
        <w:t>3. Социально-педагогический модуль</w:t>
      </w:r>
      <w:r>
        <w:rPr>
          <w:rFonts w:ascii="Times New Roman" w:hAnsi="Times New Roman" w:cs="Times New Roman"/>
          <w:sz w:val="24"/>
          <w:szCs w:val="24"/>
        </w:rPr>
        <w:t xml:space="preserve"> ориентирован на работу с родителями (законным представителям) и разработку вопросов преемственности в работе педагогических работников образовательных организаций.</w:t>
      </w:r>
    </w:p>
    <w:p w:rsidR="00470B96" w:rsidRDefault="00DC48C4">
      <w:pPr>
        <w:spacing w:after="0"/>
        <w:jc w:val="both"/>
        <w:rPr>
          <w:rFonts w:ascii="Times New Roman" w:hAnsi="Times New Roman" w:cs="Times New Roman"/>
          <w:sz w:val="24"/>
          <w:szCs w:val="24"/>
        </w:rPr>
      </w:pPr>
      <w:r>
        <w:rPr>
          <w:rFonts w:ascii="Times New Roman" w:hAnsi="Times New Roman" w:cs="Times New Roman"/>
          <w:b/>
          <w:i/>
          <w:sz w:val="24"/>
          <w:szCs w:val="24"/>
        </w:rPr>
        <w:t>4. Консультативно-просветительский модуль</w:t>
      </w:r>
      <w:r>
        <w:rPr>
          <w:rFonts w:ascii="Times New Roman" w:hAnsi="Times New Roman" w:cs="Times New Roman"/>
          <w:sz w:val="24"/>
          <w:szCs w:val="24"/>
        </w:rPr>
        <w:t xml:space="preserve"> предполагает расширение сферы профессиональной компетентности педагогических работников, повышение их квалификации в целях реализации АОП ДО по работе с детьми с ЗПР.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 специальной поддержке нуждаются не только обучающиеся с ЗПР, но и их родители (законные представители). Одной из важнейших задач социально-педагогического блока является привлечение родителей (законных представителей) к активному сотрудничеству, т.к. только в процессе совместной деятельности детского сада и семьи удается максимально помочь ребенку.</w:t>
      </w:r>
    </w:p>
    <w:p w:rsidR="00470B96" w:rsidRDefault="00470B96">
      <w:pPr>
        <w:spacing w:after="0"/>
        <w:jc w:val="both"/>
        <w:rPr>
          <w:rFonts w:ascii="Times New Roman" w:hAnsi="Times New Roman" w:cs="Times New Roman"/>
          <w:b/>
          <w:sz w:val="24"/>
          <w:szCs w:val="24"/>
        </w:rPr>
      </w:pPr>
      <w:bookmarkStart w:id="21" w:name="sub_1319"/>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3. ЭТАПЫ КРР</w:t>
      </w:r>
    </w:p>
    <w:bookmarkEnd w:id="21"/>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 xml:space="preserve">Этап I. </w:t>
      </w:r>
    </w:p>
    <w:p w:rsidR="00470B96" w:rsidRDefault="00DC48C4">
      <w:pPr>
        <w:spacing w:after="0"/>
        <w:jc w:val="both"/>
        <w:rPr>
          <w:rFonts w:ascii="Times New Roman" w:hAnsi="Times New Roman" w:cs="Times New Roman"/>
          <w:sz w:val="24"/>
          <w:szCs w:val="24"/>
        </w:rPr>
      </w:pPr>
      <w:r>
        <w:rPr>
          <w:rFonts w:ascii="Times New Roman" w:hAnsi="Times New Roman" w:cs="Times New Roman"/>
          <w:b/>
          <w:i/>
          <w:sz w:val="24"/>
          <w:szCs w:val="24"/>
        </w:rPr>
        <w:lastRenderedPageBreak/>
        <w:t>Основная цель</w:t>
      </w:r>
      <w:r>
        <w:rPr>
          <w:rFonts w:ascii="Times New Roman" w:hAnsi="Times New Roman" w:cs="Times New Roman"/>
          <w:sz w:val="24"/>
          <w:szCs w:val="24"/>
        </w:rPr>
        <w:t xml:space="preserve"> </w:t>
      </w:r>
      <w:r>
        <w:rPr>
          <w:rFonts w:ascii="Times New Roman" w:hAnsi="Times New Roman" w:cs="Times New Roman"/>
          <w:b/>
          <w:i/>
          <w:sz w:val="24"/>
          <w:szCs w:val="24"/>
        </w:rPr>
        <w:t>- развитие функционального базиса для развития высших психических функций:</w:t>
      </w:r>
      <w:r>
        <w:rPr>
          <w:rFonts w:ascii="Times New Roman" w:hAnsi="Times New Roman" w:cs="Times New Roman"/>
          <w:sz w:val="24"/>
          <w:szCs w:val="24"/>
        </w:rPr>
        <w:t xml:space="preserve"> зрительных, слуховых, моторных функций и </w:t>
      </w:r>
      <w:proofErr w:type="spellStart"/>
      <w:r>
        <w:rPr>
          <w:rFonts w:ascii="Times New Roman" w:hAnsi="Times New Roman" w:cs="Times New Roman"/>
          <w:sz w:val="24"/>
          <w:szCs w:val="24"/>
        </w:rPr>
        <w:t>межсенсорных</w:t>
      </w:r>
      <w:proofErr w:type="spellEnd"/>
      <w:r>
        <w:rPr>
          <w:rFonts w:ascii="Times New Roman" w:hAnsi="Times New Roman" w:cs="Times New Roman"/>
          <w:sz w:val="24"/>
          <w:szCs w:val="24"/>
        </w:rPr>
        <w:t xml:space="preserve"> связей; стимуляция познавательной, речевой коммуникативной активности ребенка.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Преодолевая недостаточность сенсорных, моторных, когнитивных, речевых функций, необходимо создавать условия для становления ведущих видов деятельности: предметной и игровой. Особое значение имеет совершенствование моторной сферы, развитие двигательных навыков, общей и мелкой моторики, </w:t>
      </w:r>
      <w:proofErr w:type="spellStart"/>
      <w:r>
        <w:rPr>
          <w:rFonts w:ascii="Times New Roman" w:hAnsi="Times New Roman" w:cs="Times New Roman"/>
          <w:sz w:val="24"/>
          <w:szCs w:val="24"/>
        </w:rPr>
        <w:t>межсенсорной</w:t>
      </w:r>
      <w:proofErr w:type="spellEnd"/>
      <w:r>
        <w:rPr>
          <w:rFonts w:ascii="Times New Roman" w:hAnsi="Times New Roman" w:cs="Times New Roman"/>
          <w:sz w:val="24"/>
          <w:szCs w:val="24"/>
        </w:rPr>
        <w:t xml:space="preserve"> интеграции.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Если обучающиеся с задержкой психомоторного и речевого развития поступают в Организацию в 2,5-3 года, что оптимально, то целесообразно сразу начинать пропедевтическую работу I-ого этапа. Если обучающиеся с ЗПР поступают в группу компенсирующей направленности в старшем дошкольном возрасте, то пропедевтический период необходим, но на него отводится меньше времени, поэтому работа ведется более интенсивно.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Формирование психологического базиса для развития мышления и речи предполагает следующее. Включение ребенка в общение и в совместную деятельность с педагогическим работником и другими детьми, развитие невербальных и вербальных средств коммуникации. Обеспечение полноценного физического развития и оздоровление детского организма. Важно преодолевать недостатки в двигательной сфере, стимулировать двигательную активность, развивать моторный </w:t>
      </w:r>
      <w:proofErr w:type="spellStart"/>
      <w:r>
        <w:rPr>
          <w:rFonts w:ascii="Times New Roman" w:hAnsi="Times New Roman" w:cs="Times New Roman"/>
          <w:sz w:val="24"/>
          <w:szCs w:val="24"/>
        </w:rPr>
        <w:t>праксис</w:t>
      </w:r>
      <w:proofErr w:type="spellEnd"/>
      <w:r>
        <w:rPr>
          <w:rFonts w:ascii="Times New Roman" w:hAnsi="Times New Roman" w:cs="Times New Roman"/>
          <w:sz w:val="24"/>
          <w:szCs w:val="24"/>
        </w:rPr>
        <w:t>, общую и мелкую моторику; чувство ритма, координационные способности.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Одним из компонентов коррекционной работы является стимуляция и развитие ориентировочно-исследовательской и познавательной активности, непроизвольного внимания и памяти, совершенствование </w:t>
      </w:r>
      <w:proofErr w:type="spellStart"/>
      <w:r>
        <w:rPr>
          <w:rFonts w:ascii="Times New Roman" w:hAnsi="Times New Roman" w:cs="Times New Roman"/>
          <w:sz w:val="24"/>
          <w:szCs w:val="24"/>
        </w:rPr>
        <w:t>сенсорно-перцептивной</w:t>
      </w:r>
      <w:proofErr w:type="spellEnd"/>
      <w:r>
        <w:rPr>
          <w:rFonts w:ascii="Times New Roman" w:hAnsi="Times New Roman" w:cs="Times New Roman"/>
          <w:sz w:val="24"/>
          <w:szCs w:val="24"/>
        </w:rPr>
        <w:t xml:space="preserve"> деятельности и развитие всех видов восприятия, совершенствование </w:t>
      </w:r>
      <w:proofErr w:type="spellStart"/>
      <w:r>
        <w:rPr>
          <w:rFonts w:ascii="Times New Roman" w:hAnsi="Times New Roman" w:cs="Times New Roman"/>
          <w:sz w:val="24"/>
          <w:szCs w:val="24"/>
        </w:rPr>
        <w:t>предметно-операциональной</w:t>
      </w:r>
      <w:proofErr w:type="spellEnd"/>
      <w:r>
        <w:rPr>
          <w:rFonts w:ascii="Times New Roman" w:hAnsi="Times New Roman" w:cs="Times New Roman"/>
          <w:sz w:val="24"/>
          <w:szCs w:val="24"/>
        </w:rPr>
        <w:t xml:space="preserve"> и предметно-игровой деятельностей. Уже на первом этапе особое внимание следует уделять развитию пространственных ориентировок, начиная с ориентировки в телесном пространстве.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На начальном этапе коррекции стоит задача развития понимания обращенной речи и стимуляции коммуникативной активности с использованием вербальных и невербальных средств общения.</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Этап 2.</w:t>
      </w:r>
    </w:p>
    <w:p w:rsidR="00470B96" w:rsidRDefault="00DC48C4">
      <w:pPr>
        <w:spacing w:after="0"/>
        <w:jc w:val="both"/>
        <w:rPr>
          <w:rFonts w:ascii="Times New Roman" w:hAnsi="Times New Roman" w:cs="Times New Roman"/>
          <w:i/>
          <w:sz w:val="24"/>
          <w:szCs w:val="24"/>
        </w:rPr>
      </w:pPr>
      <w:r>
        <w:rPr>
          <w:rFonts w:ascii="Times New Roman" w:hAnsi="Times New Roman" w:cs="Times New Roman"/>
          <w:b/>
          <w:i/>
          <w:sz w:val="24"/>
          <w:szCs w:val="24"/>
        </w:rPr>
        <w:t>Основная цель - формирование и развитие высших психических функций.</w:t>
      </w:r>
      <w:r>
        <w:rPr>
          <w:rFonts w:ascii="Times New Roman" w:hAnsi="Times New Roman" w:cs="Times New Roman"/>
          <w:i/>
          <w:sz w:val="24"/>
          <w:szCs w:val="24"/>
        </w:rPr>
        <w:t xml:space="preserve"> </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Необходимыми компонентами являются: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развитие коммуникативной деятельности, создание условий для ситуативно-делового, </w:t>
      </w:r>
      <w:proofErr w:type="spellStart"/>
      <w:r>
        <w:rPr>
          <w:rFonts w:ascii="Times New Roman" w:hAnsi="Times New Roman" w:cs="Times New Roman"/>
          <w:sz w:val="24"/>
          <w:szCs w:val="24"/>
        </w:rPr>
        <w:t>внеситуативно-познавательного</w:t>
      </w:r>
      <w:proofErr w:type="spellEnd"/>
      <w:r>
        <w:rPr>
          <w:rFonts w:ascii="Times New Roman" w:hAnsi="Times New Roman" w:cs="Times New Roman"/>
          <w:sz w:val="24"/>
          <w:szCs w:val="24"/>
        </w:rPr>
        <w:t xml:space="preserve"> общения. Совершенствование коммуникативной деятельности осуществляют все педагогические работники. Важно обеспечить полноценные эмоциональные контакты и сотрудничество с педагогическим работником и другими детьми. Важно помнить о формировании механизмов психологической адаптации в коллективе детей, формировании полноценных межличностных связей;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сенсорное воспитание и формирование эталонных представлений;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развитие зрительной и слухоречевой памяти;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развитие всех свойств внимания и произвольной регуляции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развитие мыслительной деятельности во взаимосвязи с развитием речи: стимуляция мыслительной активности, развитие мыслительных операций на уровне наглядного и конкретно-понятийного, а также элементарного умозаключающего мышления;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развитие всех сторон речи: ее функций и формирование языковых средств: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усвоение лексико-грамматических категорий, развитие понимания сложных предложно-падежных конструкций, целенаправленное формирование языковой программы устного высказывания, навыков лексического наполнения и грамматического конструирования, связной диалогической и монологической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целенаправленное формирование предметной и игровой деятельностей.</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lastRenderedPageBreak/>
        <w:t>Развитие умственных способностей</w:t>
      </w:r>
      <w:r>
        <w:rPr>
          <w:rFonts w:ascii="Times New Roman" w:hAnsi="Times New Roman" w:cs="Times New Roman"/>
          <w:sz w:val="24"/>
          <w:szCs w:val="24"/>
        </w:rPr>
        <w:t xml:space="preserve"> дошкольника происходит через овладение действиями замещения и наглядного моделирования в различных видах деятельности, поэтому это направление имеет особую важность.</w:t>
      </w:r>
    </w:p>
    <w:p w:rsidR="00470B96" w:rsidRDefault="00DC48C4">
      <w:pPr>
        <w:spacing w:after="0"/>
        <w:jc w:val="both"/>
        <w:rPr>
          <w:rFonts w:ascii="Times New Roman" w:hAnsi="Times New Roman" w:cs="Times New Roman"/>
          <w:i/>
          <w:sz w:val="24"/>
          <w:szCs w:val="24"/>
        </w:rPr>
      </w:pPr>
      <w:r>
        <w:rPr>
          <w:rFonts w:ascii="Times New Roman" w:hAnsi="Times New Roman" w:cs="Times New Roman"/>
          <w:sz w:val="24"/>
          <w:szCs w:val="24"/>
        </w:rPr>
        <w:t xml:space="preserve">В процессе работы не следует забывать о </w:t>
      </w:r>
      <w:r>
        <w:rPr>
          <w:rFonts w:ascii="Times New Roman" w:hAnsi="Times New Roman" w:cs="Times New Roman"/>
          <w:i/>
          <w:sz w:val="24"/>
          <w:szCs w:val="24"/>
        </w:rPr>
        <w:t>развитии творческих способностей.</w:t>
      </w:r>
    </w:p>
    <w:p w:rsidR="00470B96" w:rsidRDefault="00DC48C4">
      <w:pPr>
        <w:spacing w:after="0"/>
        <w:jc w:val="both"/>
        <w:rPr>
          <w:rFonts w:ascii="Times New Roman" w:hAnsi="Times New Roman" w:cs="Times New Roman"/>
          <w:i/>
          <w:sz w:val="24"/>
          <w:szCs w:val="24"/>
        </w:rPr>
      </w:pPr>
      <w:r>
        <w:rPr>
          <w:rFonts w:ascii="Times New Roman" w:hAnsi="Times New Roman" w:cs="Times New Roman"/>
          <w:sz w:val="24"/>
          <w:szCs w:val="24"/>
        </w:rPr>
        <w:t xml:space="preserve">С учетом того, что у ребенка с задержкой психомоторного и речевого развития ни один из видов деятельности не формируется своевременно и полноценно, необходимо целенаправленное </w:t>
      </w:r>
      <w:r>
        <w:rPr>
          <w:rFonts w:ascii="Times New Roman" w:hAnsi="Times New Roman" w:cs="Times New Roman"/>
          <w:i/>
          <w:sz w:val="24"/>
          <w:szCs w:val="24"/>
        </w:rPr>
        <w:t>развитие</w:t>
      </w:r>
      <w:r>
        <w:rPr>
          <w:rFonts w:ascii="Times New Roman" w:hAnsi="Times New Roman" w:cs="Times New Roman"/>
          <w:sz w:val="24"/>
          <w:szCs w:val="24"/>
        </w:rPr>
        <w:t xml:space="preserve"> </w:t>
      </w:r>
      <w:r>
        <w:rPr>
          <w:rFonts w:ascii="Times New Roman" w:hAnsi="Times New Roman" w:cs="Times New Roman"/>
          <w:i/>
          <w:sz w:val="24"/>
          <w:szCs w:val="24"/>
        </w:rPr>
        <w:t>предметно-практической и игровой деятельности.</w:t>
      </w:r>
    </w:p>
    <w:p w:rsidR="00470B96" w:rsidRDefault="00DC48C4">
      <w:pPr>
        <w:spacing w:after="0"/>
        <w:jc w:val="both"/>
        <w:rPr>
          <w:rFonts w:ascii="Times New Roman" w:hAnsi="Times New Roman" w:cs="Times New Roman"/>
          <w:i/>
          <w:sz w:val="24"/>
          <w:szCs w:val="24"/>
        </w:rPr>
      </w:pPr>
      <w:r>
        <w:rPr>
          <w:rFonts w:ascii="Times New Roman" w:hAnsi="Times New Roman" w:cs="Times New Roman"/>
          <w:sz w:val="24"/>
          <w:szCs w:val="24"/>
        </w:rPr>
        <w:t xml:space="preserve">Общая задача всех участников коррекционно-педагогического процесса - </w:t>
      </w:r>
      <w:r>
        <w:rPr>
          <w:rFonts w:ascii="Times New Roman" w:hAnsi="Times New Roman" w:cs="Times New Roman"/>
          <w:i/>
          <w:sz w:val="24"/>
          <w:szCs w:val="24"/>
        </w:rPr>
        <w:t>формирование ведущих видов деятельности ребенка, их мотивационных, ориентировочно-операционных и регуляционных компонентов.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 xml:space="preserve">Развитие </w:t>
      </w:r>
      <w:proofErr w:type="spellStart"/>
      <w:r>
        <w:rPr>
          <w:rFonts w:ascii="Times New Roman" w:hAnsi="Times New Roman" w:cs="Times New Roman"/>
          <w:i/>
          <w:sz w:val="24"/>
          <w:szCs w:val="24"/>
        </w:rPr>
        <w:t>саморегуляции</w:t>
      </w:r>
      <w:proofErr w:type="spellEnd"/>
      <w:r>
        <w:rPr>
          <w:rFonts w:ascii="Times New Roman" w:hAnsi="Times New Roman" w:cs="Times New Roman"/>
          <w:i/>
          <w:sz w:val="24"/>
          <w:szCs w:val="24"/>
        </w:rPr>
        <w:t>.</w:t>
      </w:r>
      <w:r>
        <w:rPr>
          <w:rFonts w:ascii="Times New Roman" w:hAnsi="Times New Roman" w:cs="Times New Roman"/>
          <w:sz w:val="24"/>
          <w:szCs w:val="24"/>
        </w:rPr>
        <w:t xml:space="preserve"> Ребенка необходимо учить слушать инструкцию, адекватно действовать в соответствии с ней, замечать и исправлять свои ошибки, оценивать результат своей работы. Это будет способствовать формированию предпосылок для овладения учебной деятельностью на этапе школьного обучения.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Важным направлением является </w:t>
      </w:r>
      <w:r>
        <w:rPr>
          <w:rFonts w:ascii="Times New Roman" w:hAnsi="Times New Roman" w:cs="Times New Roman"/>
          <w:i/>
          <w:sz w:val="24"/>
          <w:szCs w:val="24"/>
        </w:rPr>
        <w:t>развитие эмоционально-личностной сферы</w:t>
      </w:r>
      <w:r>
        <w:rPr>
          <w:rFonts w:ascii="Times New Roman" w:hAnsi="Times New Roman" w:cs="Times New Roman"/>
          <w:sz w:val="24"/>
          <w:szCs w:val="24"/>
        </w:rPr>
        <w:t xml:space="preserve">, </w:t>
      </w:r>
      <w:proofErr w:type="spellStart"/>
      <w:r>
        <w:rPr>
          <w:rFonts w:ascii="Times New Roman" w:hAnsi="Times New Roman" w:cs="Times New Roman"/>
          <w:sz w:val="24"/>
          <w:szCs w:val="24"/>
        </w:rPr>
        <w:t>психокоррекционная</w:t>
      </w:r>
      <w:proofErr w:type="spellEnd"/>
      <w:r>
        <w:rPr>
          <w:rFonts w:ascii="Times New Roman" w:hAnsi="Times New Roman" w:cs="Times New Roman"/>
          <w:sz w:val="24"/>
          <w:szCs w:val="24"/>
        </w:rPr>
        <w:t xml:space="preserve"> работа по преодолению эмоционально-волевой незрелости, негативных черт формирующегося характера, поведенческих отклонений.</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Этап 3.</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Основная цель - развитие возможностей ребенка для достижения целевых ориентиров ДО и формирование школьно значимых навыков, основных компонентов психологической готовности к школьному обучению.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На данном этапе вся работа строится с ориентацией на развитие возможностей ребенка к достижению целевых ориентиров дошкольного образования и формирование значимых в школе навыков, основных компонентов психологической готовности к школьному обучению.</w:t>
      </w:r>
    </w:p>
    <w:p w:rsidR="00470B96" w:rsidRDefault="00DC48C4">
      <w:pPr>
        <w:spacing w:after="0"/>
        <w:jc w:val="both"/>
        <w:rPr>
          <w:rFonts w:ascii="Times New Roman" w:hAnsi="Times New Roman" w:cs="Times New Roman"/>
          <w:sz w:val="24"/>
          <w:szCs w:val="24"/>
        </w:rPr>
      </w:pPr>
      <w:bookmarkStart w:id="22" w:name="sub_1320"/>
      <w:r>
        <w:rPr>
          <w:rFonts w:ascii="Times New Roman" w:hAnsi="Times New Roman" w:cs="Times New Roman"/>
          <w:sz w:val="24"/>
          <w:szCs w:val="24"/>
        </w:rPr>
        <w:t xml:space="preserve">Особое внимание уделяется </w:t>
      </w:r>
      <w:r>
        <w:rPr>
          <w:rFonts w:ascii="Times New Roman" w:hAnsi="Times New Roman" w:cs="Times New Roman"/>
          <w:i/>
          <w:sz w:val="24"/>
          <w:szCs w:val="24"/>
        </w:rPr>
        <w:t>развитию мыслительных операций</w:t>
      </w:r>
      <w:r>
        <w:rPr>
          <w:rFonts w:ascii="Times New Roman" w:hAnsi="Times New Roman" w:cs="Times New Roman"/>
          <w:sz w:val="24"/>
          <w:szCs w:val="24"/>
        </w:rPr>
        <w:t>, конкретно-понятийного, элементарного умозаключающего мышления, формированию обобщающих понятий, обогащению и систематизации представлений об окружающем мире.</w:t>
      </w:r>
    </w:p>
    <w:p w:rsidR="00470B96" w:rsidRDefault="00DC48C4">
      <w:pPr>
        <w:spacing w:after="0"/>
        <w:jc w:val="both"/>
        <w:rPr>
          <w:rFonts w:ascii="Times New Roman" w:hAnsi="Times New Roman" w:cs="Times New Roman"/>
          <w:sz w:val="24"/>
          <w:szCs w:val="24"/>
        </w:rPr>
      </w:pPr>
      <w:bookmarkStart w:id="23" w:name="sub_1321"/>
      <w:bookmarkEnd w:id="22"/>
      <w:r>
        <w:rPr>
          <w:rFonts w:ascii="Times New Roman" w:hAnsi="Times New Roman" w:cs="Times New Roman"/>
          <w:i/>
          <w:sz w:val="24"/>
          <w:szCs w:val="24"/>
        </w:rPr>
        <w:t>Преодоление недостатков в речевом развитии</w:t>
      </w:r>
      <w:r>
        <w:rPr>
          <w:rFonts w:ascii="Times New Roman" w:hAnsi="Times New Roman" w:cs="Times New Roman"/>
          <w:sz w:val="24"/>
          <w:szCs w:val="24"/>
        </w:rPr>
        <w:t xml:space="preserve"> - важнейшая задача в работе учителя-логопеда, учителя-дефектолога и воспитателей.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Она включает в себя традиционные направления по формированию фонетико-фонематических и лексико-грамматических средств языка, развитию связной речи, подготовке к обучению грамоте. У обучающихся с ЗПР страдают все функции речи, поэтому особое внимание уделяется как коммуникативной, так и регулирующей планирующей функции речи, развитию словесной регуляции действий и формированию механизмов, необходимых для овладения связной речью.</w:t>
      </w:r>
    </w:p>
    <w:p w:rsidR="00470B96" w:rsidRDefault="00DC48C4">
      <w:pPr>
        <w:spacing w:after="0"/>
        <w:jc w:val="both"/>
        <w:rPr>
          <w:rFonts w:ascii="Times New Roman" w:hAnsi="Times New Roman" w:cs="Times New Roman"/>
          <w:i/>
          <w:sz w:val="24"/>
          <w:szCs w:val="24"/>
        </w:rPr>
      </w:pPr>
      <w:bookmarkStart w:id="24" w:name="sub_1322"/>
      <w:bookmarkEnd w:id="23"/>
      <w:r>
        <w:rPr>
          <w:rFonts w:ascii="Times New Roman" w:hAnsi="Times New Roman" w:cs="Times New Roman"/>
          <w:i/>
          <w:sz w:val="24"/>
          <w:szCs w:val="24"/>
        </w:rPr>
        <w:t xml:space="preserve">На этапе подготовки к школе одной из важных задач является обучение </w:t>
      </w:r>
      <w:proofErr w:type="spellStart"/>
      <w:r>
        <w:rPr>
          <w:rFonts w:ascii="Times New Roman" w:hAnsi="Times New Roman" w:cs="Times New Roman"/>
          <w:i/>
          <w:sz w:val="24"/>
          <w:szCs w:val="24"/>
        </w:rPr>
        <w:t>звуко-слоговому</w:t>
      </w:r>
      <w:proofErr w:type="spellEnd"/>
      <w:r>
        <w:rPr>
          <w:rFonts w:ascii="Times New Roman" w:hAnsi="Times New Roman" w:cs="Times New Roman"/>
          <w:i/>
          <w:sz w:val="24"/>
          <w:szCs w:val="24"/>
        </w:rPr>
        <w:t xml:space="preserve"> анализу и синтезу, формирование предпосылок для овладения навыками письма и чтения.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Не менее важная задача - </w:t>
      </w:r>
      <w:r>
        <w:rPr>
          <w:rFonts w:ascii="Times New Roman" w:hAnsi="Times New Roman" w:cs="Times New Roman"/>
          <w:i/>
          <w:sz w:val="24"/>
          <w:szCs w:val="24"/>
        </w:rPr>
        <w:t>стимуляция коммуникативной активности, совершенствование речевой коммуникации:</w:t>
      </w:r>
      <w:r>
        <w:rPr>
          <w:rFonts w:ascii="Times New Roman" w:hAnsi="Times New Roman" w:cs="Times New Roman"/>
          <w:sz w:val="24"/>
          <w:szCs w:val="24"/>
        </w:rPr>
        <w:t xml:space="preserve"> создание условий для ситуативно-делового, вне ситуативно-познавательного и вне ситуативно-личностного общения.</w:t>
      </w:r>
      <w:bookmarkStart w:id="25" w:name="sub_1323"/>
      <w:bookmarkEnd w:id="24"/>
    </w:p>
    <w:p w:rsidR="00470B96" w:rsidRDefault="00DC48C4">
      <w:pPr>
        <w:spacing w:after="0"/>
        <w:jc w:val="both"/>
        <w:rPr>
          <w:rFonts w:ascii="Times New Roman" w:hAnsi="Times New Roman" w:cs="Times New Roman"/>
          <w:i/>
          <w:sz w:val="24"/>
          <w:szCs w:val="24"/>
        </w:rPr>
      </w:pPr>
      <w:r>
        <w:rPr>
          <w:rFonts w:ascii="Times New Roman" w:hAnsi="Times New Roman" w:cs="Times New Roman"/>
          <w:sz w:val="24"/>
          <w:szCs w:val="24"/>
        </w:rPr>
        <w:t xml:space="preserve">Психологическая коррекция предусматривает развитие образа Я, </w:t>
      </w:r>
      <w:r>
        <w:rPr>
          <w:rFonts w:ascii="Times New Roman" w:hAnsi="Times New Roman" w:cs="Times New Roman"/>
          <w:i/>
          <w:sz w:val="24"/>
          <w:szCs w:val="24"/>
        </w:rPr>
        <w:t>предупреждение и преодоление недостатков в эмоционально-личностной, волевой и поведенческой сферах.</w:t>
      </w:r>
    </w:p>
    <w:bookmarkEnd w:id="25"/>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Следует планировать и осуществлять работу по формированию способности к волевым усилиям, произвольной регуляции поведения; по преодолению негативных качеств формирующегося характера, предупреждению и устранению аффективных, негативистских,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проявлений.</w:t>
      </w:r>
    </w:p>
    <w:p w:rsidR="00470B96" w:rsidRDefault="00DC48C4">
      <w:pPr>
        <w:spacing w:after="0"/>
        <w:jc w:val="both"/>
        <w:rPr>
          <w:rFonts w:ascii="Times New Roman" w:hAnsi="Times New Roman" w:cs="Times New Roman"/>
          <w:sz w:val="24"/>
          <w:szCs w:val="24"/>
        </w:rPr>
      </w:pPr>
      <w:bookmarkStart w:id="26" w:name="sub_1324"/>
      <w:r>
        <w:rPr>
          <w:rFonts w:ascii="Times New Roman" w:hAnsi="Times New Roman" w:cs="Times New Roman"/>
          <w:sz w:val="24"/>
          <w:szCs w:val="24"/>
        </w:rPr>
        <w:t xml:space="preserve">Одно из приоритетных направлений - </w:t>
      </w:r>
      <w:r>
        <w:rPr>
          <w:rFonts w:ascii="Times New Roman" w:hAnsi="Times New Roman" w:cs="Times New Roman"/>
          <w:i/>
          <w:sz w:val="24"/>
          <w:szCs w:val="24"/>
        </w:rPr>
        <w:t>развитие нравственно-этической сферы,</w:t>
      </w:r>
      <w:r>
        <w:rPr>
          <w:rFonts w:ascii="Times New Roman" w:hAnsi="Times New Roman" w:cs="Times New Roman"/>
          <w:sz w:val="24"/>
          <w:szCs w:val="24"/>
        </w:rPr>
        <w:t xml:space="preserve"> создание условий для эмоционально-личностного становления и социальной адаптации обучающихся.</w:t>
      </w:r>
    </w:p>
    <w:bookmarkEnd w:id="26"/>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lastRenderedPageBreak/>
        <w:t>Такой подход соответствует обеспечению преемственности дошкольного и начального общего образования за счет развития функционального базиса для формирования предпосылок универсальных учебных действий (далее - УУД).</w:t>
      </w:r>
      <w:r>
        <w:rPr>
          <w:rFonts w:ascii="Times New Roman" w:hAnsi="Times New Roman" w:cs="Times New Roman"/>
          <w:sz w:val="24"/>
          <w:szCs w:val="24"/>
        </w:rPr>
        <w:t xml:space="preserve"> Именно на УУД в личностной, коммуникативной, познавательной и регулятивной сферах ориентированы стандарты начального общего образования.</w:t>
      </w:r>
    </w:p>
    <w:p w:rsidR="00470B96" w:rsidRDefault="00470B96">
      <w:pPr>
        <w:spacing w:after="0"/>
        <w:jc w:val="both"/>
        <w:rPr>
          <w:rFonts w:ascii="Times New Roman" w:hAnsi="Times New Roman" w:cs="Times New Roman"/>
          <w:sz w:val="24"/>
          <w:szCs w:val="24"/>
        </w:rPr>
      </w:pPr>
      <w:bookmarkStart w:id="27" w:name="sub_1326"/>
    </w:p>
    <w:p w:rsidR="00470B96" w:rsidRDefault="00DC48C4">
      <w:pPr>
        <w:spacing w:after="0"/>
        <w:jc w:val="both"/>
        <w:rPr>
          <w:rFonts w:ascii="Times New Roman" w:hAnsi="Times New Roman" w:cs="Times New Roman"/>
          <w:b/>
          <w:sz w:val="24"/>
          <w:szCs w:val="24"/>
        </w:rPr>
      </w:pPr>
      <w:bookmarkStart w:id="28" w:name="sub_1327"/>
      <w:bookmarkEnd w:id="27"/>
      <w:r>
        <w:rPr>
          <w:rFonts w:ascii="Times New Roman" w:hAnsi="Times New Roman" w:cs="Times New Roman"/>
          <w:b/>
          <w:sz w:val="24"/>
          <w:szCs w:val="24"/>
        </w:rPr>
        <w:t>4. ОРГАНИЗАЦИЯ ДИАГНОСТИЧЕСКОЙ РАБОТЫ КАК ОСНОВЫ ОБРАЗОВАТЕЛЬНОЙ ДЕЯТЕЛЬНОСТИ ПО ПРОФЕССИОНАЛЬНОЙ КОРРЕКЦИИ НАРУШЕНИЙ РАЗВИТИЯ ДЕТЕЙ С ЗПР</w:t>
      </w:r>
    </w:p>
    <w:p w:rsidR="00470B96" w:rsidRDefault="00470B96">
      <w:pPr>
        <w:spacing w:after="0"/>
        <w:jc w:val="both"/>
        <w:rPr>
          <w:rFonts w:ascii="Times New Roman" w:hAnsi="Times New Roman" w:cs="Times New Roman"/>
          <w:b/>
          <w:sz w:val="24"/>
          <w:szCs w:val="24"/>
        </w:rPr>
      </w:pPr>
    </w:p>
    <w:p w:rsidR="00470B96" w:rsidRDefault="00DC48C4">
      <w:pPr>
        <w:spacing w:after="0"/>
        <w:jc w:val="both"/>
        <w:rPr>
          <w:rFonts w:ascii="Times New Roman" w:hAnsi="Times New Roman" w:cs="Times New Roman"/>
          <w:i/>
          <w:sz w:val="24"/>
          <w:szCs w:val="24"/>
        </w:rPr>
      </w:pPr>
      <w:r>
        <w:rPr>
          <w:rFonts w:ascii="Times New Roman" w:hAnsi="Times New Roman" w:cs="Times New Roman"/>
          <w:sz w:val="24"/>
          <w:szCs w:val="24"/>
        </w:rPr>
        <w:t xml:space="preserve">ФГОС ДО регламентирует диагностическую работу, в нем указывается, что при реализации Программы </w:t>
      </w:r>
      <w:r>
        <w:rPr>
          <w:rFonts w:ascii="Times New Roman" w:hAnsi="Times New Roman" w:cs="Times New Roman"/>
          <w:i/>
          <w:sz w:val="24"/>
          <w:szCs w:val="24"/>
        </w:rPr>
        <w:t xml:space="preserve">может проводиться оценка индивидуального развития обучающихся.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Такая оценка производится педагогическими работниками в рамках педагогической диагностики (оценки индивидуального развития обучающихся дошкольного возраста, связанной с оценкой эффективности педагогических действий и лежащей в основе их дальнейшего планирования).</w:t>
      </w:r>
    </w:p>
    <w:bookmarkEnd w:id="28"/>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индивидуализации образования (в т.ч. поддержки ребенка, построения его образовательной траектории или профессиональной коррекции особенностей его развития);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оптимизации работы с группой воспитанников.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При необходимости используется психологическая диагностика развития воспитанников (выявление и изучение индивидуально-психологических особенностей, обучающихся), которую проводят педагоги-психологи. В этом случае участие ребенка в психологической диагностике допускается только с согласия его родителей (законных представителей).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Диагностическая работа занимает особое место в коррекционно-педагогическом процессе, играет роль индикатора результативности оздоровительных, коррекционно-развивающих и воспитательно-образовательных мероприятий.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При этом диагностика не ориентирована на оценку достижения детьми целевых ориентиров дошкольного образования. </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Основная задача</w:t>
      </w:r>
      <w:r>
        <w:rPr>
          <w:rFonts w:ascii="Times New Roman" w:hAnsi="Times New Roman" w:cs="Times New Roman"/>
          <w:sz w:val="24"/>
          <w:szCs w:val="24"/>
        </w:rPr>
        <w:t xml:space="preserve"> - выявить пробелы в овладении ребенком образовательным содержанием на предыдущих этапах, а также особенности и недостатки развития речи и познавательной деятельности, и на этой основе выстроить индивидуальную программу коррекционной работы. Диагностика является одним из эффективных механизмов адаптации образовательного содержания с учетом имеющихся у ребенка знаний, умений, навыков, освоенных на предыдущем этапе образовательной деятельности.</w:t>
      </w:r>
    </w:p>
    <w:p w:rsidR="00470B96" w:rsidRDefault="00DC48C4">
      <w:pPr>
        <w:spacing w:after="0"/>
        <w:jc w:val="both"/>
        <w:rPr>
          <w:rFonts w:ascii="Times New Roman" w:hAnsi="Times New Roman" w:cs="Times New Roman"/>
          <w:i/>
          <w:sz w:val="24"/>
          <w:szCs w:val="24"/>
        </w:rPr>
      </w:pPr>
      <w:bookmarkStart w:id="29" w:name="sub_1328"/>
      <w:r>
        <w:rPr>
          <w:rFonts w:ascii="Times New Roman" w:hAnsi="Times New Roman" w:cs="Times New Roman"/>
          <w:i/>
          <w:sz w:val="24"/>
          <w:szCs w:val="24"/>
        </w:rPr>
        <w:t>Технология психолого-педагогического сопровождения во с ЗПР предполагает решение следующих задач в рамках диагностической работы:</w:t>
      </w:r>
    </w:p>
    <w:bookmarkEnd w:id="29"/>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изучение и анализ данных и рекомендаций, представленных в заключении </w:t>
      </w:r>
      <w:proofErr w:type="spellStart"/>
      <w:r>
        <w:rPr>
          <w:rFonts w:ascii="Times New Roman" w:hAnsi="Times New Roman" w:cs="Times New Roman"/>
          <w:sz w:val="24"/>
          <w:szCs w:val="24"/>
        </w:rPr>
        <w:t>психолого-медико-педагогической</w:t>
      </w:r>
      <w:proofErr w:type="spellEnd"/>
      <w:r>
        <w:rPr>
          <w:rFonts w:ascii="Times New Roman" w:hAnsi="Times New Roman" w:cs="Times New Roman"/>
          <w:sz w:val="24"/>
          <w:szCs w:val="24"/>
        </w:rPr>
        <w:t xml:space="preserve"> комиссии;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глубокое, всестороннее изучение каждого ребенка: выявление индивидуальных особенностей и уровня развития познавательной деятельности, эмоционально-волевой сферы, речи, запаса знаний и представлений об окружающем мире, умений и навыков в различных видах деятельности, присущих детям данного возраста;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 учетом данных психолого-педагогической диагностики определение причин образовательных трудностей и особых образовательных потребностей каждого ребенка, адаптация образовательного содержания и разработка коррекционной программы;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изучение социальной ситуации развития и условий семейного воспитания обучающихся с ЗПР;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изучение динамики развития ребенка в условиях коррекционно-развивающего обучения, определение его образовательного маршрута;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 период подготовки ребенка к школьному обучению перед специалистами встает еще одна важная задача диагностики - определение параметров психологической готовности и рекомендация наиболее эффективной формы школьного обучения.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Воспитатели</w:t>
      </w:r>
      <w:r>
        <w:rPr>
          <w:rFonts w:ascii="Times New Roman" w:hAnsi="Times New Roman" w:cs="Times New Roman"/>
          <w:sz w:val="24"/>
          <w:szCs w:val="24"/>
        </w:rPr>
        <w:t xml:space="preserve"> в диагностической работе используют только метод наблюдения и анализируют образовательные трудности обучающихся, которые возникают у обучающихся в процессе освоения разделов образовательной программы, то есть решают задачи педагогической диагностики.</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Учитель-дефектолог, учитель-логопед, педагог-психолог</w:t>
      </w:r>
      <w:r>
        <w:rPr>
          <w:rFonts w:ascii="Times New Roman" w:hAnsi="Times New Roman" w:cs="Times New Roman"/>
          <w:sz w:val="24"/>
          <w:szCs w:val="24"/>
        </w:rPr>
        <w:t xml:space="preserve"> используют различные методы психолого-педагогической диагностики в рамках своей профессиональной компетентности.</w:t>
      </w:r>
    </w:p>
    <w:p w:rsidR="00470B96" w:rsidRDefault="00DC48C4">
      <w:pPr>
        <w:spacing w:after="0"/>
        <w:jc w:val="both"/>
        <w:rPr>
          <w:rFonts w:ascii="Times New Roman" w:hAnsi="Times New Roman" w:cs="Times New Roman"/>
          <w:i/>
          <w:sz w:val="24"/>
          <w:szCs w:val="24"/>
        </w:rPr>
      </w:pPr>
      <w:r>
        <w:rPr>
          <w:rFonts w:ascii="Times New Roman" w:hAnsi="Times New Roman" w:cs="Times New Roman"/>
          <w:sz w:val="24"/>
          <w:szCs w:val="24"/>
        </w:rPr>
        <w:t xml:space="preserve">При обследовании предполагается использование апробированных методов и диагностических методик. Главным в оценке результатов является </w:t>
      </w:r>
      <w:r>
        <w:rPr>
          <w:rFonts w:ascii="Times New Roman" w:hAnsi="Times New Roman" w:cs="Times New Roman"/>
          <w:i/>
          <w:sz w:val="24"/>
          <w:szCs w:val="24"/>
        </w:rPr>
        <w:t>качественный анализ процесса деятельности ребенка, учет особенностей мотивации, программирования, регуляции, содержательной стороны деятельности и ее результатов.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Анализ меры помощи педагогического работника, способности ребенка к переносу новых способов действий в измененные условия позволяет выявить особенности </w:t>
      </w:r>
      <w:proofErr w:type="spellStart"/>
      <w:r>
        <w:rPr>
          <w:rFonts w:ascii="Times New Roman" w:hAnsi="Times New Roman" w:cs="Times New Roman"/>
          <w:sz w:val="24"/>
          <w:szCs w:val="24"/>
        </w:rPr>
        <w:t>обучаемости</w:t>
      </w:r>
      <w:proofErr w:type="spellEnd"/>
      <w:r>
        <w:rPr>
          <w:rFonts w:ascii="Times New Roman" w:hAnsi="Times New Roman" w:cs="Times New Roman"/>
          <w:sz w:val="24"/>
          <w:szCs w:val="24"/>
        </w:rPr>
        <w:t xml:space="preserve"> обучающихся, что имеет значение для построения индивидуальных и групповых программ коррекционно-образовательной работы, выбора стиля и характера взаимодействия педагогических работников и ребенка.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Диагностическая работа строится с учетом ведущей деятельности</w:t>
      </w:r>
      <w:r>
        <w:rPr>
          <w:rFonts w:ascii="Times New Roman" w:hAnsi="Times New Roman" w:cs="Times New Roman"/>
          <w:sz w:val="24"/>
          <w:szCs w:val="24"/>
        </w:rPr>
        <w:t>, поэтому при обследовании дошкольника важно определить уровень развития и выявить недостатки предметной и игровой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Индивидуальные образовательные потребности ребенка</w:t>
      </w:r>
      <w:r>
        <w:rPr>
          <w:rFonts w:ascii="Times New Roman" w:hAnsi="Times New Roman" w:cs="Times New Roman"/>
          <w:sz w:val="24"/>
          <w:szCs w:val="24"/>
        </w:rPr>
        <w:t xml:space="preserve"> определяются с учетом показателей речевого, познавательного и личностного развития, выявленных при психолого-педагогическом обследовании.</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Результаты психолого-педагогической диагностики могут использоваться для решения задач психологического сопровождения и проведения квалифицированной коррекции развития обучающихся, а также позволят определить содержание образовательной работы с ребенком с учетом выявленных образовательных трудностей.</w:t>
      </w:r>
    </w:p>
    <w:p w:rsidR="00470B96" w:rsidRDefault="00470B96">
      <w:pPr>
        <w:spacing w:after="0"/>
        <w:jc w:val="both"/>
        <w:rPr>
          <w:rFonts w:ascii="Times New Roman" w:hAnsi="Times New Roman" w:cs="Times New Roman"/>
          <w:b/>
          <w:sz w:val="24"/>
          <w:szCs w:val="24"/>
        </w:rPr>
      </w:pPr>
      <w:bookmarkStart w:id="30" w:name="sub_1325"/>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5. ОРГАНИЗАЦИЯ И СОДЕРЖАНИЕ КОРРЕКЦИОННОЙ РАБОТЫ</w:t>
      </w:r>
    </w:p>
    <w:p w:rsidR="00470B96" w:rsidRDefault="00470B96">
      <w:pPr>
        <w:spacing w:after="0"/>
        <w:jc w:val="both"/>
        <w:rPr>
          <w:rFonts w:ascii="Times New Roman" w:hAnsi="Times New Roman" w:cs="Times New Roman"/>
          <w:sz w:val="24"/>
          <w:szCs w:val="24"/>
        </w:rPr>
      </w:pPr>
    </w:p>
    <w:bookmarkEnd w:id="30"/>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Коррекционно-развивающая и профилактическая работа с детьми с ЗПР пронизывает все образовательные области, предусмотренные ФГОС ДО. Содержание коррекционной работы определяется как с учетом возраста обучающихся, так (и прежде всего) на основе выявления их достижений, образовательных трудностей и недостатков в развитии.</w:t>
      </w:r>
    </w:p>
    <w:p w:rsidR="00470B96" w:rsidRDefault="00470B96">
      <w:pPr>
        <w:spacing w:after="0"/>
        <w:jc w:val="both"/>
        <w:rPr>
          <w:rFonts w:ascii="Times New Roman" w:hAnsi="Times New Roman" w:cs="Times New Roman"/>
          <w:b/>
          <w:i/>
          <w:sz w:val="24"/>
          <w:szCs w:val="24"/>
        </w:rPr>
      </w:pPr>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5.1. Коррекционно-развивающая работа в образовательной области «Социально-коммуникативное развитие»</w:t>
      </w:r>
    </w:p>
    <w:p w:rsidR="00470B96" w:rsidRDefault="00470B96">
      <w:pPr>
        <w:spacing w:after="0"/>
        <w:jc w:val="both"/>
        <w:rPr>
          <w:rFonts w:ascii="Times New Roman" w:hAnsi="Times New Roman" w:cs="Times New Roman"/>
          <w:b/>
          <w:i/>
          <w:sz w:val="24"/>
          <w:szCs w:val="24"/>
        </w:rPr>
      </w:pPr>
    </w:p>
    <w:tbl>
      <w:tblPr>
        <w:tblW w:w="10490"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3149"/>
        <w:gridCol w:w="7341"/>
      </w:tblGrid>
      <w:tr w:rsidR="00470B96">
        <w:tc>
          <w:tcPr>
            <w:tcW w:w="3149" w:type="dxa"/>
            <w:tcBorders>
              <w:top w:val="single" w:sz="4" w:space="0" w:color="auto"/>
              <w:bottom w:val="single" w:sz="4" w:space="0" w:color="auto"/>
              <w:right w:val="single" w:sz="4" w:space="0" w:color="auto"/>
            </w:tcBorders>
            <w:shd w:val="clear" w:color="auto" w:fill="F2F2F2" w:themeFill="background1" w:themeFillShade="F2"/>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Разделы</w:t>
            </w:r>
          </w:p>
        </w:tc>
        <w:tc>
          <w:tcPr>
            <w:tcW w:w="7341" w:type="dxa"/>
            <w:tcBorders>
              <w:top w:val="single" w:sz="4" w:space="0" w:color="auto"/>
              <w:left w:val="single" w:sz="4" w:space="0" w:color="auto"/>
              <w:bottom w:val="single" w:sz="4" w:space="0" w:color="auto"/>
            </w:tcBorders>
            <w:shd w:val="clear" w:color="auto" w:fill="F2F2F2" w:themeFill="background1" w:themeFillShade="F2"/>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 xml:space="preserve">Задачи и педагогические условия реализации </w:t>
            </w:r>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программы коррекционной работы</w:t>
            </w:r>
          </w:p>
        </w:tc>
      </w:tr>
      <w:tr w:rsidR="00470B96">
        <w:tc>
          <w:tcPr>
            <w:tcW w:w="3149" w:type="dxa"/>
            <w:tcBorders>
              <w:top w:val="single" w:sz="4" w:space="0" w:color="auto"/>
              <w:bottom w:val="single" w:sz="4" w:space="0" w:color="auto"/>
              <w:right w:val="single" w:sz="4" w:space="0" w:color="auto"/>
            </w:tcBorders>
          </w:tcPr>
          <w:p w:rsidR="00470B96" w:rsidRDefault="00DC48C4">
            <w:pPr>
              <w:spacing w:after="0"/>
              <w:rPr>
                <w:rFonts w:ascii="Times New Roman" w:hAnsi="Times New Roman" w:cs="Times New Roman"/>
                <w:b/>
                <w:sz w:val="24"/>
                <w:szCs w:val="24"/>
              </w:rPr>
            </w:pPr>
            <w:r>
              <w:rPr>
                <w:rFonts w:ascii="Times New Roman" w:hAnsi="Times New Roman" w:cs="Times New Roman"/>
                <w:b/>
                <w:sz w:val="24"/>
                <w:szCs w:val="24"/>
              </w:rPr>
              <w:t xml:space="preserve">1. Коррекционная </w:t>
            </w:r>
            <w:proofErr w:type="spellStart"/>
            <w:r>
              <w:rPr>
                <w:rFonts w:ascii="Times New Roman" w:hAnsi="Times New Roman" w:cs="Times New Roman"/>
                <w:b/>
                <w:sz w:val="24"/>
                <w:szCs w:val="24"/>
              </w:rPr>
              <w:t>на-правленность</w:t>
            </w:r>
            <w:proofErr w:type="spellEnd"/>
            <w:r>
              <w:rPr>
                <w:rFonts w:ascii="Times New Roman" w:hAnsi="Times New Roman" w:cs="Times New Roman"/>
                <w:b/>
                <w:sz w:val="24"/>
                <w:szCs w:val="24"/>
              </w:rPr>
              <w:t xml:space="preserve"> работы в рамках социализации, развития общения, нравственного, </w:t>
            </w:r>
            <w:r>
              <w:rPr>
                <w:rFonts w:ascii="Times New Roman" w:hAnsi="Times New Roman" w:cs="Times New Roman"/>
                <w:b/>
                <w:sz w:val="24"/>
                <w:szCs w:val="24"/>
              </w:rPr>
              <w:lastRenderedPageBreak/>
              <w:t>патриотического воспитания.</w:t>
            </w:r>
          </w:p>
          <w:p w:rsidR="00470B96" w:rsidRDefault="00DC48C4">
            <w:pPr>
              <w:spacing w:after="0"/>
              <w:rPr>
                <w:rFonts w:ascii="Times New Roman" w:hAnsi="Times New Roman" w:cs="Times New Roman"/>
                <w:sz w:val="24"/>
                <w:szCs w:val="24"/>
              </w:rPr>
            </w:pPr>
            <w:r>
              <w:rPr>
                <w:rFonts w:ascii="Times New Roman" w:hAnsi="Times New Roman" w:cs="Times New Roman"/>
                <w:b/>
                <w:sz w:val="24"/>
                <w:szCs w:val="24"/>
              </w:rPr>
              <w:t>Ребенок в семье и сообществе</w:t>
            </w:r>
          </w:p>
        </w:tc>
        <w:tc>
          <w:tcPr>
            <w:tcW w:w="7341"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lastRenderedPageBreak/>
              <w:t>1. Создание условий для эмоционального и ситуативно-делового общения с педагогическим работником и другими детьми: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устанавливать эмоциональный контакт, пробуждать чувство доверия и желание сотрудничать с педагогическим работником;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 создавать условия для ситуативно-делового общения с </w:t>
            </w:r>
            <w:r>
              <w:rPr>
                <w:rFonts w:ascii="Times New Roman" w:hAnsi="Times New Roman" w:cs="Times New Roman"/>
                <w:sz w:val="24"/>
                <w:szCs w:val="24"/>
              </w:rPr>
              <w:lastRenderedPageBreak/>
              <w:t>педагогическим работником и другими детьми, раскрывая способы совместных действий с предметами, побуждая и поощряя стремление обучающихся к подражанию;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поддерживать инициативу воспитанников к совместной деятельности и к играм рядом, вместе;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формировать средства межличностного взаимодействия обучающихся в ходе специально созданных ситуаций и в самостоятельной деятельности, побуждать их использовать речевые и неречевые средства коммуникации; учить обучающихся пользоваться различными типами коммуникативных высказываний (задавать вопросы, строить простейшие сообщения и побуждения);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по мере взросления и совершенствования коммуникативных возможностей побуждать обучающихся к вне ситуативно-познавательному общению, поддерживать инициативу в познании окружающего, создавать проблемные ситуации, побуждающие обучающихся к вопросам;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на завершающих этапах дошкольного образования создавать условия для перехода ребенка на уровень вне ситуативно-личностного общения, привлекая его внимания к особенностям поведения, действиям, характеру педагогических работников; готовить к контекстному общению, предполагающему соблюдение определенных правил коммуникации.</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2. Создание условий для формирования у ребенка первоначальных представлений о себе: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на начальных этапах работы пробуждать у ребенка интерес к себе, привлекать внимание к его зеркальному отражению, гладить по головке, называть ребенка, показывая на отражение, по имени, соотнося жестом: «Кто там? Васенька! И тут Васенька!»;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рассматривать с детьми фотографии, побуждать находить себя, других членов семьи, радоваться вместе с ними, указывать друг на друга, называть по имени, рисовать ребенка одного, с мамой, среди друзей;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обращать внимание на заинтересованность ребенка в признании его усилий, стремления к сотрудничеству с педагогическим работником, направленности на получение результата.</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Создание условий для привлечения внимания и интереса к другим детям, к взаимодействию с ними: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учить выражать расположение путем ласковых прикосновений, поглаживания, визуального контакта;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учить обучающихся взаимодействовать на положительной эмоциональной основе, не причиняя друг другу вреда, обмениваться игрушками;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создавать условия для совместных действий обучающихся и педагогических работников (игры с одним предметом - мячом, с песком, с водой);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4) использовать </w:t>
            </w:r>
            <w:proofErr w:type="spellStart"/>
            <w:r>
              <w:rPr>
                <w:rFonts w:ascii="Times New Roman" w:hAnsi="Times New Roman" w:cs="Times New Roman"/>
                <w:sz w:val="24"/>
                <w:szCs w:val="24"/>
              </w:rPr>
              <w:t>психокоррекционные</w:t>
            </w:r>
            <w:proofErr w:type="spellEnd"/>
            <w:r>
              <w:rPr>
                <w:rFonts w:ascii="Times New Roman" w:hAnsi="Times New Roman" w:cs="Times New Roman"/>
                <w:sz w:val="24"/>
                <w:szCs w:val="24"/>
              </w:rPr>
              <w:t xml:space="preserve"> игры и приемы для снятия эмоционального напряжения, негативных поведенческих реакций;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5) вызывать интерес и положительный эмоциональный отклик при проведении праздников (Новый год, День рождения, выпускной праздник в детском саду). </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3. Создание условий и предпосылок для развития у обучающихся представлений о месте человека в окружающем мире, формирования социальных эмоций, усвоения моральных норм и правил:</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формировать чувство собственного достоинства, уважения к другому человеку, педагогическому работнику, другим детям через пример (педагогического работника) и в играх-драматизациях со сменой ролей;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развивать представления о социальных отношениях в процессе наблюдений, сюжетно-ролевых игр, бесед, чтения художественной литературы;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3) развивать социальные эмоции: </w:t>
            </w:r>
            <w:proofErr w:type="spellStart"/>
            <w:r>
              <w:rPr>
                <w:rFonts w:ascii="Times New Roman" w:hAnsi="Times New Roman" w:cs="Times New Roman"/>
                <w:sz w:val="24"/>
                <w:szCs w:val="24"/>
              </w:rPr>
              <w:t>эмпатию</w:t>
            </w:r>
            <w:proofErr w:type="spellEnd"/>
            <w:r>
              <w:rPr>
                <w:rFonts w:ascii="Times New Roman" w:hAnsi="Times New Roman" w:cs="Times New Roman"/>
                <w:sz w:val="24"/>
                <w:szCs w:val="24"/>
              </w:rPr>
              <w:t>, побуждать к сочувственному отношению к другим детям, к оказанию им помощи; формировать, внимательное и уважительное отношение к родителям (законным представителям), педагогическим работником; окружающим детям;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развивать умение разрешать конфликтные ситуации, используя диалог, монолог (умение идти на компромисс для бесконфликтного решения возникшей проблемы, быть терпеливыми, терпимыми и милосердными);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формировать адекватную самооценку в совокупности эмоционального и когнитивного компонентов: принятие себя «я хороший» и умения критично анализировать и оценивать продукты своей деятельности, собственное поведение;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6) создавать условия для преодоления негативных качеств формирующегося характера, предупреждения и устранения аффективных, негативистских,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проявлений, отклонений в поведении, а также повышенной тревожности, страхов, которые могут испытывать некоторые обучающиеся с ЗПР;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создавать условия для обогащения нравственно-этической сферы, как в эмоциональном, так и в когнитивном и поведенческом компонентах; важно, чтобы ребенок не только знал о моральных нормах и правилах, но давал нравственную оценку своим поступкам и поступкам друзей; придерживался правил в повседневной жизни.</w:t>
            </w:r>
          </w:p>
        </w:tc>
      </w:tr>
      <w:tr w:rsidR="00470B96">
        <w:tc>
          <w:tcPr>
            <w:tcW w:w="3149" w:type="dxa"/>
            <w:tcBorders>
              <w:top w:val="single" w:sz="4" w:space="0" w:color="auto"/>
              <w:bottom w:val="single" w:sz="4" w:space="0" w:color="auto"/>
              <w:right w:val="single" w:sz="4" w:space="0" w:color="auto"/>
            </w:tcBorders>
          </w:tcPr>
          <w:p w:rsidR="00470B96" w:rsidRDefault="00DC48C4">
            <w:pPr>
              <w:spacing w:after="0"/>
              <w:rPr>
                <w:rFonts w:ascii="Times New Roman" w:hAnsi="Times New Roman" w:cs="Times New Roman"/>
                <w:b/>
                <w:sz w:val="24"/>
                <w:szCs w:val="24"/>
              </w:rPr>
            </w:pPr>
            <w:r>
              <w:rPr>
                <w:rFonts w:ascii="Times New Roman" w:hAnsi="Times New Roman" w:cs="Times New Roman"/>
                <w:b/>
                <w:sz w:val="24"/>
                <w:szCs w:val="24"/>
              </w:rPr>
              <w:lastRenderedPageBreak/>
              <w:t xml:space="preserve">2. Коррекционная </w:t>
            </w:r>
            <w:proofErr w:type="spellStart"/>
            <w:r>
              <w:rPr>
                <w:rFonts w:ascii="Times New Roman" w:hAnsi="Times New Roman" w:cs="Times New Roman"/>
                <w:b/>
                <w:sz w:val="24"/>
                <w:szCs w:val="24"/>
              </w:rPr>
              <w:t>на-правленность</w:t>
            </w:r>
            <w:proofErr w:type="spellEnd"/>
            <w:r>
              <w:rPr>
                <w:rFonts w:ascii="Times New Roman" w:hAnsi="Times New Roman" w:cs="Times New Roman"/>
                <w:b/>
                <w:sz w:val="24"/>
                <w:szCs w:val="24"/>
              </w:rPr>
              <w:t xml:space="preserve"> работы по формированию навыков самообслуживания, трудовому воспитанию</w:t>
            </w:r>
          </w:p>
        </w:tc>
        <w:tc>
          <w:tcPr>
            <w:tcW w:w="7341"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 xml:space="preserve">1. Развитие умения планировать деятельность, поэтапно ее осуществлять, давать о ней словесный отчет, развитие </w:t>
            </w:r>
            <w:proofErr w:type="spellStart"/>
            <w:r>
              <w:rPr>
                <w:rFonts w:ascii="Times New Roman" w:hAnsi="Times New Roman" w:cs="Times New Roman"/>
                <w:b/>
                <w:i/>
                <w:sz w:val="24"/>
                <w:szCs w:val="24"/>
              </w:rPr>
              <w:t>саморегуляции</w:t>
            </w:r>
            <w:proofErr w:type="spellEnd"/>
            <w:r>
              <w:rPr>
                <w:rFonts w:ascii="Times New Roman" w:hAnsi="Times New Roman" w:cs="Times New Roman"/>
                <w:b/>
                <w:i/>
                <w:sz w:val="24"/>
                <w:szCs w:val="24"/>
              </w:rPr>
              <w:t xml:space="preserve"> в совместной с педагогическим работником и в самостоятельной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бережно относиться ко всем проявлениям самостоятельности обучающихся в быту, во время игры;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закреплять навыки самообслуживания, личной гигиены с опорой на карточки-схемы, отражающие последовательность действий; привлекать внимание к поддержанию опрятного внешнего вида; содержать в порядке собственную одежду;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3) закреплять усвоение алгоритма действий в процессах умывания, одевания, еды, уборки помещения, используя вербальные и невербальные средства: показ и называние картинок, в которых отражена последовательность действий при проведении процессов самообслуживания, гигиенических процедур;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стимулировать желание обучающихся отражать в играх свой опыт по самообслуживанию, культурно-гигиенические навыки, навыки безопасного для здоровья поведения в доме, на природе и на улице;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воспитывать осознание важности бережного отношения к результатам труда человека (предметам быта, одежде, игрушкам);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развивать способность к элементарному планированию, к произвольной регуляции действий при самообслуживании в бытовой элементарной хозяйственной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совершенствовать трудовые действия обучающихся, продолжая развивать практические умения, зрительно-двигательную координацию, постепенно подводя к самостоятельным действиям;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воспитывать у обучающихся желание трудиться вместе с педагогическим работником на участке Организации, поддерживать порядок на игровой площадке; развивать умение подбирать и применять разнообразные предметы-орудия для выполнения хозяйственно-бытовых поручений в помещении, на прогулке;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стимулировать интерес обучающихся к изготовлению различных поделок из бумаги, природного, бросового материалов, ткани и ниток, обращая внимание на совершенствование приемов работы, на последовательность действий, привлекать к анализу результатов труда; развивать умение обучающихся ориентироваться на свойства материалов при изготовлении поделок;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развивать планирующую и регулирующую функции речи обучающихся в процессе изготовления различных поделок и хозяйственно-бытового труда, заранее распределяя предстоящую работу по этапам, подбирая необходимые орудия и материалы для труда;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 закреплять умения сервировать стол по предварительному плану-инструкции (вместе с педагогическим работником);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расширять словарь обучающихся и совершенствовать связную речь при обучении их различным видам труда и при формировании навыков самообслуживания.</w:t>
            </w:r>
          </w:p>
        </w:tc>
      </w:tr>
      <w:tr w:rsidR="00470B96">
        <w:tc>
          <w:tcPr>
            <w:tcW w:w="3149" w:type="dxa"/>
            <w:tcBorders>
              <w:top w:val="single" w:sz="4" w:space="0" w:color="auto"/>
              <w:bottom w:val="single" w:sz="4" w:space="0" w:color="auto"/>
              <w:right w:val="single" w:sz="4" w:space="0" w:color="auto"/>
            </w:tcBorders>
          </w:tcPr>
          <w:p w:rsidR="00470B96" w:rsidRDefault="00DC48C4">
            <w:pPr>
              <w:spacing w:after="0"/>
              <w:rPr>
                <w:rFonts w:ascii="Times New Roman" w:hAnsi="Times New Roman" w:cs="Times New Roman"/>
                <w:b/>
                <w:sz w:val="24"/>
                <w:szCs w:val="24"/>
              </w:rPr>
            </w:pPr>
            <w:r>
              <w:rPr>
                <w:rFonts w:ascii="Times New Roman" w:hAnsi="Times New Roman" w:cs="Times New Roman"/>
                <w:b/>
                <w:sz w:val="24"/>
                <w:szCs w:val="24"/>
              </w:rPr>
              <w:lastRenderedPageBreak/>
              <w:t>3. Формирование основ безопасного поведения в быту, социуме, природе</w:t>
            </w:r>
          </w:p>
        </w:tc>
        <w:tc>
          <w:tcPr>
            <w:tcW w:w="7341"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1. Развитие осмысленного отношения к факторам опасности для человека и безопасного поведения: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знакомить с условиями быта человека одновременно с формированием понимания различной знаковой, бытовой, световой и другой окружающей человека информации;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разъяснять назначения различных видов техники и технических устройств (от видов транспорта до бытовых приборов) и обучать элементарному их использованию, учитывая правила техники безопасности;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3) развивать, значимые для профилактики детского травматизма </w:t>
            </w:r>
            <w:r>
              <w:rPr>
                <w:rFonts w:ascii="Times New Roman" w:hAnsi="Times New Roman" w:cs="Times New Roman"/>
                <w:sz w:val="24"/>
                <w:szCs w:val="24"/>
              </w:rPr>
              <w:lastRenderedPageBreak/>
              <w:t>тактильные, вестибулярные, зрительные ощущения обучающихся, процессы памяти, внимания;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обращать внимание на особенности психомоторики обучающихся с ЗПР и в соответствии с ними проводить профилактику умственного и физического переутомления обучающихся в разные режимные моменты;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соблюдать гигиенический режим жизнедеятельности обучающихся, обеспечивать здоровье сберегающий и щадящий режимы нагрузок;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побуждать обучающихся использовать в реальных ситуациях и играх знания об основных правилах безопасного поведения в стандартных и чрезвычайных ситуациях, полученные в ходе экскурсий, наблюдений, знакомства с художественной литературой, картинным материалом, историческими сведениями, мультфильмами;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способствовать осознанию опасности тех или иных предметов и ситуаций с опорой на мультфильмы, иллюстрации, литературные произведения;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стимулировать интерес обучающихся к творческим играм с сюжетами, расширяющими и уточняющими их представления о способах поведения в чрезвычайных ситуациях и в ситуациях, потенциально опасных для жизни и здоровья, учить обучающихся наполнять знакомую игру новым содержанием;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формировать представления обучающихся о труде (сотрудник МЧС (спасатель, пожарный), сотрудник полиции и ГИБДД (регулировщик, постовой полицейский), водители транспортных средств, работники информационной службы), побуждать их отражать полученные представления в игре;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учить обучающихся называть и набирать специальные номера телефонов, четко и правильно сообщать необходимую информацию (в соответствии с возрастными и интеллектуальными особенностями обучающихся);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 формировать элементарные представления о безопасном поведении в информационной среде: о необходимости согласовывать свои действия с родителями (законными представителями), педагогическим работником по допустимой продолжительности просмотра телевизионной передачи, компьютерных игр и занятий;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закреплять кооперативные умения обучающихся в процессе игр и образовательных ситуаций, проявляя отношения партнерства, взаимопомощи, взаимной поддержки в ходе проигрывания ситуаций по основам безопасности жизнедеятельности;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13) расширять объем предметного (существительные), предикативного (глаголы) и адъективного (прилагательные) словарей </w:t>
            </w:r>
            <w:proofErr w:type="spellStart"/>
            <w:r>
              <w:rPr>
                <w:rFonts w:ascii="Times New Roman" w:hAnsi="Times New Roman" w:cs="Times New Roman"/>
                <w:sz w:val="24"/>
                <w:szCs w:val="24"/>
              </w:rPr>
              <w:t>импрессивной</w:t>
            </w:r>
            <w:proofErr w:type="spellEnd"/>
            <w:r>
              <w:rPr>
                <w:rFonts w:ascii="Times New Roman" w:hAnsi="Times New Roman" w:cs="Times New Roman"/>
                <w:sz w:val="24"/>
                <w:szCs w:val="24"/>
              </w:rPr>
              <w:t xml:space="preserve"> и экспрессивной речи для называния объектов, явлений, ситуаций по вопросам безопасного поведения;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14) объяснять семантику слов по тематике, связанной с </w:t>
            </w:r>
            <w:r>
              <w:rPr>
                <w:rFonts w:ascii="Times New Roman" w:hAnsi="Times New Roman" w:cs="Times New Roman"/>
                <w:sz w:val="24"/>
                <w:szCs w:val="24"/>
              </w:rPr>
              <w:lastRenderedPageBreak/>
              <w:t>безопасностью поведения (пассажир, пешеход, водитель транспортного средства, сотрудник МЧС, ГИБДД, правила движения, информационные, запрещающие, предупреждающие знаки);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15) поощрять проявления осмотрительности и осторожности у обучающихся в нестандартных и потенциально опасных ситуациях;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16) расширять, уточнять и систематизировать представления обучающихся о некоторых источниках опасности для окружающего природного мира: обучающиеся должны понимать последствия своих действий, уметь объяснить, почему нельзя: ходить по клумбам, газонам, рвать растения, листья и ветки деревьев и кустарников, распугивать птиц, засорять водоемы, оставлять мусор в лесу, парке; почему нужно разводить огонь только в специально оборудованном месте и в присутствии родителей (законных представителей), </w:t>
            </w:r>
            <w:proofErr w:type="spellStart"/>
            <w:r>
              <w:rPr>
                <w:rFonts w:ascii="Times New Roman" w:hAnsi="Times New Roman" w:cs="Times New Roman"/>
                <w:sz w:val="24"/>
                <w:szCs w:val="24"/>
              </w:rPr>
              <w:t>педагический</w:t>
            </w:r>
            <w:proofErr w:type="spellEnd"/>
            <w:r>
              <w:rPr>
                <w:rFonts w:ascii="Times New Roman" w:hAnsi="Times New Roman" w:cs="Times New Roman"/>
                <w:sz w:val="24"/>
                <w:szCs w:val="24"/>
              </w:rPr>
              <w:t xml:space="preserve"> работников, перед уходом тщательно заливать место костра водой;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17) с детьми, склонными к повышенной тревожности, страхам, проводить психопрофилактическую работу: у ребенка должны быть знания о правилах безопасного поведения, но информация не должна провоцировать возникновение </w:t>
            </w:r>
            <w:proofErr w:type="spellStart"/>
            <w:r>
              <w:rPr>
                <w:rFonts w:ascii="Times New Roman" w:hAnsi="Times New Roman" w:cs="Times New Roman"/>
                <w:sz w:val="24"/>
                <w:szCs w:val="24"/>
              </w:rPr>
              <w:t>тревожно-фобических</w:t>
            </w:r>
            <w:proofErr w:type="spellEnd"/>
            <w:r>
              <w:rPr>
                <w:rFonts w:ascii="Times New Roman" w:hAnsi="Times New Roman" w:cs="Times New Roman"/>
                <w:sz w:val="24"/>
                <w:szCs w:val="24"/>
              </w:rPr>
              <w:t xml:space="preserve"> состояний</w:t>
            </w:r>
          </w:p>
        </w:tc>
      </w:tr>
    </w:tbl>
    <w:p w:rsidR="00470B96" w:rsidRDefault="00470B96">
      <w:pPr>
        <w:spacing w:after="0"/>
        <w:jc w:val="both"/>
        <w:rPr>
          <w:rFonts w:ascii="Times New Roman" w:hAnsi="Times New Roman" w:cs="Times New Roman"/>
          <w:sz w:val="24"/>
          <w:szCs w:val="24"/>
        </w:rPr>
      </w:pPr>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5.2. Коррекционно-развивающая работа в образовательной области «Познавательное развитие»</w:t>
      </w:r>
    </w:p>
    <w:p w:rsidR="00470B96" w:rsidRDefault="00470B96">
      <w:pPr>
        <w:spacing w:after="0"/>
        <w:jc w:val="both"/>
        <w:rPr>
          <w:rFonts w:ascii="Times New Roman" w:hAnsi="Times New Roman" w:cs="Times New Roman"/>
          <w:b/>
          <w:sz w:val="24"/>
          <w:szCs w:val="24"/>
        </w:rPr>
      </w:pPr>
    </w:p>
    <w:tbl>
      <w:tblPr>
        <w:tblW w:w="10490"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3322"/>
        <w:gridCol w:w="7168"/>
      </w:tblGrid>
      <w:tr w:rsidR="00470B96">
        <w:tc>
          <w:tcPr>
            <w:tcW w:w="3322" w:type="dxa"/>
            <w:tcBorders>
              <w:top w:val="single" w:sz="4" w:space="0" w:color="auto"/>
              <w:bottom w:val="single" w:sz="4" w:space="0" w:color="auto"/>
              <w:right w:val="single" w:sz="4" w:space="0" w:color="auto"/>
            </w:tcBorders>
            <w:shd w:val="clear" w:color="auto" w:fill="F2F2F2" w:themeFill="background1" w:themeFillShade="F2"/>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Разделы</w:t>
            </w:r>
          </w:p>
        </w:tc>
        <w:tc>
          <w:tcPr>
            <w:tcW w:w="7168" w:type="dxa"/>
            <w:tcBorders>
              <w:top w:val="single" w:sz="4" w:space="0" w:color="auto"/>
              <w:left w:val="single" w:sz="4" w:space="0" w:color="auto"/>
              <w:bottom w:val="single" w:sz="4" w:space="0" w:color="auto"/>
            </w:tcBorders>
            <w:shd w:val="clear" w:color="auto" w:fill="F2F2F2" w:themeFill="background1" w:themeFillShade="F2"/>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 xml:space="preserve">Задачи и педагогические условия реализации </w:t>
            </w:r>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программы коррекционной работы</w:t>
            </w:r>
          </w:p>
        </w:tc>
      </w:tr>
      <w:tr w:rsidR="00470B96">
        <w:tc>
          <w:tcPr>
            <w:tcW w:w="3322" w:type="dxa"/>
            <w:tcBorders>
              <w:top w:val="single" w:sz="4" w:space="0" w:color="auto"/>
              <w:bottom w:val="single" w:sz="4" w:space="0" w:color="auto"/>
              <w:right w:val="single" w:sz="4" w:space="0" w:color="auto"/>
            </w:tcBorders>
          </w:tcPr>
          <w:p w:rsidR="00470B96" w:rsidRDefault="00DC48C4">
            <w:pPr>
              <w:spacing w:after="0"/>
              <w:rPr>
                <w:rFonts w:ascii="Times New Roman" w:hAnsi="Times New Roman" w:cs="Times New Roman"/>
                <w:b/>
                <w:sz w:val="24"/>
                <w:szCs w:val="24"/>
              </w:rPr>
            </w:pPr>
            <w:r>
              <w:rPr>
                <w:rFonts w:ascii="Times New Roman" w:hAnsi="Times New Roman" w:cs="Times New Roman"/>
                <w:b/>
                <w:sz w:val="24"/>
                <w:szCs w:val="24"/>
              </w:rPr>
              <w:t xml:space="preserve">1. Коррекционная </w:t>
            </w:r>
            <w:proofErr w:type="spellStart"/>
            <w:r>
              <w:rPr>
                <w:rFonts w:ascii="Times New Roman" w:hAnsi="Times New Roman" w:cs="Times New Roman"/>
                <w:b/>
                <w:sz w:val="24"/>
                <w:szCs w:val="24"/>
              </w:rPr>
              <w:t>на-правленность</w:t>
            </w:r>
            <w:proofErr w:type="spellEnd"/>
            <w:r>
              <w:rPr>
                <w:rFonts w:ascii="Times New Roman" w:hAnsi="Times New Roman" w:cs="Times New Roman"/>
                <w:b/>
                <w:sz w:val="24"/>
                <w:szCs w:val="24"/>
              </w:rPr>
              <w:t xml:space="preserve"> работы по сенсорному развитию</w:t>
            </w:r>
          </w:p>
        </w:tc>
        <w:tc>
          <w:tcPr>
            <w:tcW w:w="7168"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1. Развитие сенсорных способностей в предметно-практической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развивать любознательность, познавательные способности, стимулировать познавательную активность посредством создания насыщенной предметно-пространственной среды;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 развивать все виды восприятия: зрительного, тактильно-двигательного, слухового, вкусового, обонятельного, </w:t>
            </w:r>
            <w:proofErr w:type="spellStart"/>
            <w:r>
              <w:rPr>
                <w:rFonts w:ascii="Times New Roman" w:hAnsi="Times New Roman" w:cs="Times New Roman"/>
                <w:sz w:val="24"/>
                <w:szCs w:val="24"/>
              </w:rPr>
              <w:t>стереогнозиса</w:t>
            </w:r>
            <w:proofErr w:type="spellEnd"/>
            <w:r>
              <w:rPr>
                <w:rFonts w:ascii="Times New Roman" w:hAnsi="Times New Roman" w:cs="Times New Roman"/>
                <w:sz w:val="24"/>
                <w:szCs w:val="24"/>
              </w:rPr>
              <w:t xml:space="preserve">, обеспечивать </w:t>
            </w:r>
            <w:proofErr w:type="spellStart"/>
            <w:r>
              <w:rPr>
                <w:rFonts w:ascii="Times New Roman" w:hAnsi="Times New Roman" w:cs="Times New Roman"/>
                <w:sz w:val="24"/>
                <w:szCs w:val="24"/>
              </w:rPr>
              <w:t>полисенсорную</w:t>
            </w:r>
            <w:proofErr w:type="spellEnd"/>
            <w:r>
              <w:rPr>
                <w:rFonts w:ascii="Times New Roman" w:hAnsi="Times New Roman" w:cs="Times New Roman"/>
                <w:sz w:val="24"/>
                <w:szCs w:val="24"/>
              </w:rPr>
              <w:t xml:space="preserve"> основу обучения;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3) развивать </w:t>
            </w:r>
            <w:proofErr w:type="spellStart"/>
            <w:r>
              <w:rPr>
                <w:rFonts w:ascii="Times New Roman" w:hAnsi="Times New Roman" w:cs="Times New Roman"/>
                <w:sz w:val="24"/>
                <w:szCs w:val="24"/>
              </w:rPr>
              <w:t>сенсорно-перцептивные</w:t>
            </w:r>
            <w:proofErr w:type="spellEnd"/>
            <w:r>
              <w:rPr>
                <w:rFonts w:ascii="Times New Roman" w:hAnsi="Times New Roman" w:cs="Times New Roman"/>
                <w:sz w:val="24"/>
                <w:szCs w:val="24"/>
              </w:rPr>
              <w:t xml:space="preserve"> способности обучающихся, исходя из принципа целесообразности и безопасности, учить их выделению знакомых объектов из фона зрительно, по звучанию, на ощупь, по запаху и на вкус;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организовывать практические исследовательские действия с различными веществами, предметами, материалами, постепенно снижая участие и помощь педагогического работника и повышая уровень самостоятельности ребенка;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5) учить приемам обследования - практического соотнесения с образцом-эталоном путем прикладывания и накладывания, совмещения элементов; совершенствуя зрительно-моторную координацию и тактильно-двигательное восприятие (обведение </w:t>
            </w:r>
            <w:r>
              <w:rPr>
                <w:rFonts w:ascii="Times New Roman" w:hAnsi="Times New Roman" w:cs="Times New Roman"/>
                <w:sz w:val="24"/>
                <w:szCs w:val="24"/>
              </w:rPr>
              <w:lastRenderedPageBreak/>
              <w:t xml:space="preserve">контуров пальчиком, </w:t>
            </w:r>
            <w:proofErr w:type="spellStart"/>
            <w:r>
              <w:rPr>
                <w:rFonts w:ascii="Times New Roman" w:hAnsi="Times New Roman" w:cs="Times New Roman"/>
                <w:sz w:val="24"/>
                <w:szCs w:val="24"/>
              </w:rPr>
              <w:t>примеривание</w:t>
            </w:r>
            <w:proofErr w:type="spellEnd"/>
            <w:r>
              <w:rPr>
                <w:rFonts w:ascii="Times New Roman" w:hAnsi="Times New Roman" w:cs="Times New Roman"/>
                <w:sz w:val="24"/>
                <w:szCs w:val="24"/>
              </w:rPr>
              <w:t xml:space="preserve"> с помощью наложения и приложения данного элемента к образцу-эталону);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развивать анализирующее восприятие, постепенно подводить к пониманию словесного обозначения признаков и свойств, умению выделять заданный признак;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формировать полноценные эталонные представления о цвете, форме, величине, закреплять их в слове: переводить ребенка с уровня выполнения инструкции «Дай такой же» к уровню «Покажи синий, красный, треугольник, квадрат» и далее - к самостоятельному выделению и словесному обозначению признаков цвета, формы, величины, фактуры материалов;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формировать у обучающихся комплексный алгоритм обследования объектов на основе зрительного, слухового, тактильно-двигательного восприятия для выделения максимального количества свойств и признаков;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развивать способность узнавать и называть объемные геометрические тела и соотносить их с плоскостными образцами и с реальными предметами;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учить обучающихся собирать целостное изображение предмета из частей, складывать разрезные картинки, постепенно увеличивая количество частей и конфигурацию разреза;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11) развивать </w:t>
            </w:r>
            <w:proofErr w:type="spellStart"/>
            <w:r>
              <w:rPr>
                <w:rFonts w:ascii="Times New Roman" w:hAnsi="Times New Roman" w:cs="Times New Roman"/>
                <w:sz w:val="24"/>
                <w:szCs w:val="24"/>
              </w:rPr>
              <w:t>стереогноз</w:t>
            </w:r>
            <w:proofErr w:type="spellEnd"/>
            <w:r>
              <w:rPr>
                <w:rFonts w:ascii="Times New Roman" w:hAnsi="Times New Roman" w:cs="Times New Roman"/>
                <w:sz w:val="24"/>
                <w:szCs w:val="24"/>
              </w:rPr>
              <w:t xml:space="preserve"> - определять на ощупь фактуру материалов, величину предметов, узнавать и называть их;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12) развивать глазомерные функции и умение ориентироваться в </w:t>
            </w:r>
            <w:proofErr w:type="spellStart"/>
            <w:r>
              <w:rPr>
                <w:rFonts w:ascii="Times New Roman" w:hAnsi="Times New Roman" w:cs="Times New Roman"/>
                <w:sz w:val="24"/>
                <w:szCs w:val="24"/>
              </w:rPr>
              <w:t>сериационном</w:t>
            </w:r>
            <w:proofErr w:type="spellEnd"/>
            <w:r>
              <w:rPr>
                <w:rFonts w:ascii="Times New Roman" w:hAnsi="Times New Roman" w:cs="Times New Roman"/>
                <w:sz w:val="24"/>
                <w:szCs w:val="24"/>
              </w:rPr>
              <w:t xml:space="preserve"> ряду по величине, включать элементы в ряд, сравнивать элементы ряда по параметрам величины, употребляя степени сравнения прилагательных;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13) развивать умение оперировать наглядно воспринимаемыми признаками при группировке предметов, исключении лишнего, обосновывать выбор принципа классификации;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14) знакомить обучающихся с пространственными свойствами объектов (геометрических фигур и тел, их формой как постоянным признаком, размером и расположением как признаками относительными); развивать способность к их идентификации, группировке по двум и нескольким образцам, классификации;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15) развивать мыслительные операции анализа, синтеза, сравнения, обобщения, конкретизации, абстрагирования, классификации на основе выделения наглядно воспринимаемых признаков.</w:t>
            </w:r>
          </w:p>
        </w:tc>
      </w:tr>
      <w:tr w:rsidR="00470B96">
        <w:tc>
          <w:tcPr>
            <w:tcW w:w="3322" w:type="dxa"/>
            <w:tcBorders>
              <w:top w:val="single" w:sz="4" w:space="0" w:color="auto"/>
              <w:bottom w:val="single" w:sz="4" w:space="0" w:color="auto"/>
              <w:right w:val="single" w:sz="4" w:space="0" w:color="auto"/>
            </w:tcBorders>
          </w:tcPr>
          <w:p w:rsidR="00470B96" w:rsidRDefault="00DC48C4">
            <w:pPr>
              <w:spacing w:after="0"/>
              <w:rPr>
                <w:rFonts w:ascii="Times New Roman" w:hAnsi="Times New Roman" w:cs="Times New Roman"/>
                <w:b/>
                <w:sz w:val="24"/>
                <w:szCs w:val="24"/>
              </w:rPr>
            </w:pPr>
            <w:r>
              <w:rPr>
                <w:rFonts w:ascii="Times New Roman" w:hAnsi="Times New Roman" w:cs="Times New Roman"/>
                <w:b/>
                <w:sz w:val="24"/>
                <w:szCs w:val="24"/>
              </w:rPr>
              <w:lastRenderedPageBreak/>
              <w:t xml:space="preserve">2. Коррекционная </w:t>
            </w:r>
            <w:proofErr w:type="spellStart"/>
            <w:r>
              <w:rPr>
                <w:rFonts w:ascii="Times New Roman" w:hAnsi="Times New Roman" w:cs="Times New Roman"/>
                <w:b/>
                <w:sz w:val="24"/>
                <w:szCs w:val="24"/>
              </w:rPr>
              <w:t>на-правленность</w:t>
            </w:r>
            <w:proofErr w:type="spellEnd"/>
            <w:r>
              <w:rPr>
                <w:rFonts w:ascii="Times New Roman" w:hAnsi="Times New Roman" w:cs="Times New Roman"/>
                <w:b/>
                <w:sz w:val="24"/>
                <w:szCs w:val="24"/>
              </w:rPr>
              <w:t xml:space="preserve"> в работе по развитию конструктивной деятельности</w:t>
            </w:r>
          </w:p>
        </w:tc>
        <w:tc>
          <w:tcPr>
            <w:tcW w:w="7168"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 xml:space="preserve">1. Развитие конструктивного </w:t>
            </w:r>
            <w:proofErr w:type="spellStart"/>
            <w:r>
              <w:rPr>
                <w:rFonts w:ascii="Times New Roman" w:hAnsi="Times New Roman" w:cs="Times New Roman"/>
                <w:b/>
                <w:i/>
                <w:sz w:val="24"/>
                <w:szCs w:val="24"/>
              </w:rPr>
              <w:t>праксиса</w:t>
            </w:r>
            <w:proofErr w:type="spellEnd"/>
            <w:r>
              <w:rPr>
                <w:rFonts w:ascii="Times New Roman" w:hAnsi="Times New Roman" w:cs="Times New Roman"/>
                <w:b/>
                <w:i/>
                <w:sz w:val="24"/>
                <w:szCs w:val="24"/>
              </w:rPr>
              <w:t>, наглядно-образного мышления, способности к моделированию: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формировать интерес к конструктивным материалам и их игровому использованию: демонстрация продуктов конструирования (строительство загонов и домиков для зверей, мебели для куклы) с целью;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развивать интерес к конструированию и побуждать к «</w:t>
            </w:r>
            <w:proofErr w:type="spellStart"/>
            <w:r>
              <w:rPr>
                <w:rFonts w:ascii="Times New Roman" w:hAnsi="Times New Roman" w:cs="Times New Roman"/>
                <w:sz w:val="24"/>
                <w:szCs w:val="24"/>
              </w:rPr>
              <w:t>опредмечиванию</w:t>
            </w:r>
            <w:proofErr w:type="spellEnd"/>
            <w:r>
              <w:rPr>
                <w:rFonts w:ascii="Times New Roman" w:hAnsi="Times New Roman" w:cs="Times New Roman"/>
                <w:sz w:val="24"/>
                <w:szCs w:val="24"/>
              </w:rPr>
              <w:t xml:space="preserve">», ассоциированию нагромождений с реальными объектами, поощряя стремление обучающихся называть </w:t>
            </w:r>
            <w:r>
              <w:rPr>
                <w:rFonts w:ascii="Times New Roman" w:hAnsi="Times New Roman" w:cs="Times New Roman"/>
                <w:sz w:val="24"/>
                <w:szCs w:val="24"/>
              </w:rPr>
              <w:lastRenderedPageBreak/>
              <w:t>«узнанную» постройку;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формировать у обучающихся желание подражать действиям педагогического работника; побуждать к совместной конструктивной деятельности при обязательном речевом сопровождении всех осуществляемых действий;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учить обучающихся видеть целостную конструкцию и анализировать ее основные и вспомогательные части, устанавливая их функциональное назначение, определяя соответствие форм, размеров, местоположения в зависимости от задач и плана конструкции;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формировать умение воссоздавать целостный образ путем конструирования из частей (используют прием накладывания на контур, заполнения имеющихся пустот); уделять внимание развитию речи, предваряющей процесс воссоздания целого из частей;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развивать умение действовать двумя руками под контролем зрения в ходе создания построек;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развивать операционально-технические умения обучающихся, используя разнообразный строительный материал;</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8) совершенствовать кинестетическую и кинетическую основу движений пальцев рук в процессе занятий с конструктивным материалом, требующим разных способов сочленения и расстановки элементов (крепление по типу </w:t>
            </w:r>
            <w:proofErr w:type="spellStart"/>
            <w:r>
              <w:rPr>
                <w:rFonts w:ascii="Times New Roman" w:hAnsi="Times New Roman" w:cs="Times New Roman"/>
                <w:sz w:val="24"/>
                <w:szCs w:val="24"/>
              </w:rPr>
              <w:t>пазлов</w:t>
            </w:r>
            <w:proofErr w:type="spellEnd"/>
            <w:r>
              <w:rPr>
                <w:rFonts w:ascii="Times New Roman" w:hAnsi="Times New Roman" w:cs="Times New Roman"/>
                <w:sz w:val="24"/>
                <w:szCs w:val="24"/>
              </w:rPr>
              <w:t>, деталей с втулками, установка детали на деталь, сборно-разборные игрушки и крепления с помощью гаек, замков);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учить замечать и исправлять ошибки; для привлечения внимания обучающихся использовать как указательные и соотносящие жесты, так и словесные указания;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побуждать к совместному с педагогическим работником, а затем - к самостоятельному обыгрыванию построек;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11) для старших дошкольников организовывать конструктивные игры с различными материалами: сборно-разборными игрушками, разрезными </w:t>
            </w:r>
            <w:proofErr w:type="spellStart"/>
            <w:r>
              <w:rPr>
                <w:rFonts w:ascii="Times New Roman" w:hAnsi="Times New Roman" w:cs="Times New Roman"/>
                <w:sz w:val="24"/>
                <w:szCs w:val="24"/>
              </w:rPr>
              <w:t>картинками-пазлами</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положительно принимать и оценивать продукты детской деятельности, радуясь вместе с ними, но в то же время, побуждая видеть ошибки и недостатки и стремиться их исправить;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13) закреплять представления обучающихся об архитектуре как искусстве и о строительстве как труде по созданию различных построек, необходимых людям для жизни и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14) закреплять представления обучающихся о форме, величине, пространственных отношениях элементов в конструкции, отражать это в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15) закреплять умение сравнивать элементы детских строительных наборов и конструкций по величине, расположению, употребляя при этом прилагательные и обозначая словом пространственные отношения;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16) формировать способность к анализу и воспроизведению </w:t>
            </w:r>
            <w:r>
              <w:rPr>
                <w:rFonts w:ascii="Times New Roman" w:hAnsi="Times New Roman" w:cs="Times New Roman"/>
                <w:sz w:val="24"/>
                <w:szCs w:val="24"/>
              </w:rPr>
              <w:lastRenderedPageBreak/>
              <w:t>конструкций по предметному образцу, чертежу, силуэтному изображению; выполнять схематические рисунки и зарисовки построек;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17) учить обучающихся использовать в процессе конструирования все виды словесной регуляции: отчет, сопровождение и планирование деятельности; упражнять обучающихся в умении рассказывать о последовательности конструирования после выполнения задания, в сравнении с предварительным планом;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18) развивать творческое воображение обучающихся, использовать приобретенные конструктивные навыки для создания построек, необходимых для развертывания или продолжения строительно-конструктивных, сюжетно-ролевых, театрализованных и подвижных игр;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19) учить обучающихся выполнять сюжетные конструкции по заданному началу и собственному замыслу (с предварительным планированием и заключительным словесным отчетом).</w:t>
            </w:r>
          </w:p>
        </w:tc>
      </w:tr>
      <w:tr w:rsidR="00470B96">
        <w:tc>
          <w:tcPr>
            <w:tcW w:w="3322" w:type="dxa"/>
            <w:tcBorders>
              <w:top w:val="single" w:sz="4" w:space="0" w:color="auto"/>
              <w:bottom w:val="single" w:sz="4" w:space="0" w:color="auto"/>
              <w:right w:val="single" w:sz="4" w:space="0" w:color="auto"/>
            </w:tcBorders>
          </w:tcPr>
          <w:p w:rsidR="00470B96" w:rsidRDefault="00DC48C4">
            <w:pPr>
              <w:spacing w:after="0"/>
              <w:rPr>
                <w:rFonts w:ascii="Times New Roman" w:hAnsi="Times New Roman" w:cs="Times New Roman"/>
                <w:b/>
                <w:sz w:val="24"/>
                <w:szCs w:val="24"/>
              </w:rPr>
            </w:pPr>
            <w:r>
              <w:rPr>
                <w:rFonts w:ascii="Times New Roman" w:hAnsi="Times New Roman" w:cs="Times New Roman"/>
                <w:b/>
                <w:sz w:val="24"/>
                <w:szCs w:val="24"/>
              </w:rPr>
              <w:lastRenderedPageBreak/>
              <w:t xml:space="preserve">3. Коррекционная </w:t>
            </w:r>
            <w:proofErr w:type="spellStart"/>
            <w:r>
              <w:rPr>
                <w:rFonts w:ascii="Times New Roman" w:hAnsi="Times New Roman" w:cs="Times New Roman"/>
                <w:b/>
                <w:sz w:val="24"/>
                <w:szCs w:val="24"/>
              </w:rPr>
              <w:t>на-правленность</w:t>
            </w:r>
            <w:proofErr w:type="spellEnd"/>
            <w:r>
              <w:rPr>
                <w:rFonts w:ascii="Times New Roman" w:hAnsi="Times New Roman" w:cs="Times New Roman"/>
                <w:b/>
                <w:sz w:val="24"/>
                <w:szCs w:val="24"/>
              </w:rPr>
              <w:t xml:space="preserve"> работы по формированию элементарных математических представлений</w:t>
            </w:r>
          </w:p>
        </w:tc>
        <w:tc>
          <w:tcPr>
            <w:tcW w:w="7168"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 xml:space="preserve">1. Создавать условия и предпосылки для развития элементарных математических представлений в </w:t>
            </w:r>
            <w:proofErr w:type="spellStart"/>
            <w:r>
              <w:rPr>
                <w:rFonts w:ascii="Times New Roman" w:hAnsi="Times New Roman" w:cs="Times New Roman"/>
                <w:b/>
                <w:i/>
                <w:sz w:val="24"/>
                <w:szCs w:val="24"/>
              </w:rPr>
              <w:t>дочисловой</w:t>
            </w:r>
            <w:proofErr w:type="spellEnd"/>
            <w:r>
              <w:rPr>
                <w:rFonts w:ascii="Times New Roman" w:hAnsi="Times New Roman" w:cs="Times New Roman"/>
                <w:b/>
                <w:i/>
                <w:sz w:val="24"/>
                <w:szCs w:val="24"/>
              </w:rPr>
              <w:t xml:space="preserve"> период:</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формировать умения сравнивать предметы, объединять их в группы на основе выделенного признака (формы, размера, расположения), составлять ряды-серии (по размеру, расположению);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совершенствовать навыки использования способов проверки (приемы наложения и приложения) для определения количества, величины, формы объектов, их объемных и плоскостных моделей;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3) создавать условия для практических действий с </w:t>
            </w:r>
            <w:proofErr w:type="spellStart"/>
            <w:r>
              <w:rPr>
                <w:rFonts w:ascii="Times New Roman" w:hAnsi="Times New Roman" w:cs="Times New Roman"/>
                <w:sz w:val="24"/>
                <w:szCs w:val="24"/>
              </w:rPr>
              <w:t>дочисловыми</w:t>
            </w:r>
            <w:proofErr w:type="spellEnd"/>
            <w:r>
              <w:rPr>
                <w:rFonts w:ascii="Times New Roman" w:hAnsi="Times New Roman" w:cs="Times New Roman"/>
                <w:sz w:val="24"/>
                <w:szCs w:val="24"/>
              </w:rPr>
              <w:t xml:space="preserve"> множествами, учить практическим способам сравнения множеств путем наложения и приложения;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уделять особое внимание осознанности действий обучающихся, ориентировке на содержание множеств при их сравнении путем установления взаимно однозначного соответствия (приложения один к одному).</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Развивать понимание количественных отношений, количественной характеристики чисел:</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учить пересчитывать предметы по заданию «Посчитай», пользуясь перекладыванием каждого элемента, прикосновением пальцем к каждому элементу, указательным жестом, и просто на основании прослеживания глазами;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учить выделять определенное количество предметов из множества по подражанию и образцу, после пересчета и без него, соотносить с количеством пальцев, палочек и другого символического материала, показывать решение на пальцах, счетных палочках;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при затруднениях в использовании математической символики уделять внимание практическим и активно-пассивным действиям с рукой ребенка;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4) продолжать учить обучающихся образовывать последующее число, добавляя один объект к группе, а также предыдущее число, удаляя один объект из группы;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совершенствовать счетные действия обучающихся с множествами предметов на основе слухового, тактильного и зрительного восприятия;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6) знакомить обучающихся с количеством в пределах </w:t>
            </w:r>
            <w:proofErr w:type="spellStart"/>
            <w:r>
              <w:rPr>
                <w:rFonts w:ascii="Times New Roman" w:hAnsi="Times New Roman" w:cs="Times New Roman"/>
                <w:sz w:val="24"/>
                <w:szCs w:val="24"/>
              </w:rPr>
              <w:t>пяти-десяти</w:t>
            </w:r>
            <w:proofErr w:type="spellEnd"/>
            <w:r>
              <w:rPr>
                <w:rFonts w:ascii="Times New Roman" w:hAnsi="Times New Roman" w:cs="Times New Roman"/>
                <w:sz w:val="24"/>
                <w:szCs w:val="24"/>
              </w:rPr>
              <w:t xml:space="preserve"> (возможный предел освоения детьми чисел определяется, исходя из уровня их математического развития на каждом этапе образовательной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прорабатывать до полного осознания и понимания состав числа из единиц на различном раздаточном материале;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8) развивать цифровой </w:t>
            </w:r>
            <w:proofErr w:type="spellStart"/>
            <w:r>
              <w:rPr>
                <w:rFonts w:ascii="Times New Roman" w:hAnsi="Times New Roman" w:cs="Times New Roman"/>
                <w:sz w:val="24"/>
                <w:szCs w:val="24"/>
              </w:rPr>
              <w:t>гнозис</w:t>
            </w:r>
            <w:proofErr w:type="spellEnd"/>
            <w:r>
              <w:rPr>
                <w:rFonts w:ascii="Times New Roman" w:hAnsi="Times New Roman" w:cs="Times New Roman"/>
                <w:sz w:val="24"/>
                <w:szCs w:val="24"/>
              </w:rPr>
              <w:t>: учить обучающихся узнавать знакомые цифры 0, 1-9 в правильном и зеркальном (перевернутом) изображении, среди наложенных друг на друга изображений, соотносить их с количеством объектов;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учить возможным способам изображения цифр: рисованию на бумаге, на песке, на доске, в воздухе; конструированию из различных материалов (ниток, шнуров, мягкой цветной проволоки, палочек); лепке из глины, теста, пластилина;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формировать у обучающихся умение называть числовой ряд, выкладывая цифры в аналогичной последовательности, подбирать соответствующую цифру к количеству объектов, выделять цифровые знаки среди других изображений (букв, схематических изображений объектов, геометрических фигур) и называть их обобщающим словом.</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2. Знакомство воспитанников с элементарными арифметическими задачами с опорой на наглядность и практические действия: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приучать выслушивать данные задачи, выделять вопрос;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применять способ передачи ее содержания в форме диалога (один говорит первую часть условия, второй - другую, третий задает вопрос);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знакомить обучающихся с различными символическими обозначениями действий задачи, использованием стрелок, указателей, объединительных и разъединительных линии;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учить обучающихся придумывать задачи по предложенной наглядной ситуации, а затем по представлению, решать их в пределах усвоенного состава числа;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развивать зрительное внимание, учить замечать: изменения в цвете, форме, количестве предметов;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6) вызывать интерес к решению задач с опорой на задачи-драматизации и задачи-иллюстрации на сложение и вычитание, используя наглядный материал и символические изображения (палочки, геометрические фигуры), в пределах </w:t>
            </w:r>
            <w:proofErr w:type="spellStart"/>
            <w:r>
              <w:rPr>
                <w:rFonts w:ascii="Times New Roman" w:hAnsi="Times New Roman" w:cs="Times New Roman"/>
                <w:sz w:val="24"/>
                <w:szCs w:val="24"/>
              </w:rPr>
              <w:t>пяти-десяти</w:t>
            </w:r>
            <w:proofErr w:type="spellEnd"/>
            <w:r>
              <w:rPr>
                <w:rFonts w:ascii="Times New Roman" w:hAnsi="Times New Roman" w:cs="Times New Roman"/>
                <w:sz w:val="24"/>
                <w:szCs w:val="24"/>
              </w:rPr>
              <w:t xml:space="preserve"> и включать сформированные представления в предметно-практическую и игровую деятельности. </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lastRenderedPageBreak/>
              <w:t>3.</w:t>
            </w:r>
            <w:r>
              <w:rPr>
                <w:rFonts w:ascii="Times New Roman" w:hAnsi="Times New Roman" w:cs="Times New Roman"/>
                <w:b/>
                <w:i/>
                <w:sz w:val="24"/>
                <w:szCs w:val="24"/>
                <w:lang w:val="en-US"/>
              </w:rPr>
              <w:t> </w:t>
            </w:r>
            <w:r>
              <w:rPr>
                <w:rFonts w:ascii="Times New Roman" w:hAnsi="Times New Roman" w:cs="Times New Roman"/>
                <w:b/>
                <w:i/>
                <w:sz w:val="24"/>
                <w:szCs w:val="24"/>
              </w:rPr>
              <w:t>Формирование пространственных представлений: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закреплять представления о частях тела на начальных этапах работы;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развивать у обучающихся способность ориентироваться в телесном пространстве, осваивая координаты: вверху внизу, впереди сзади, правая левая рука, в дальнейшем соотносить с правой и левой рукой правую и левую стороны тела;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развивать ориентировку в пространстве «от себя» (вверху внизу, впереди сзади, справа слева);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учить воспринимать и воспроизводить пространственные отношения, между объектами по подражанию, образцу и словесной инструкции;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обращать внимание на понимание и употребление предлогов с пространственным значением;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обращать особое внимание на относительность пространственных отношений при передвижениях в различных направлениях, поворотах, действиях с предметами;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создавать условия для осознания детьми пространственных отношений путем обогащения их собственного двигательного опыта, учить перемещаться в пространстве в заданном направлении по указательному жесту, с помощью стрелки-вектора, по схеме-маршруту; выполнять определенные действия с предметами и отвечать на вопросы: «Куда? Откуда? Где?»;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закреплять умение использовать словесные обозначения местонахождения и направления движения, пользуясь при этом движением руки и указательным жестом;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развивать ориентировку в линейном ряду, выполняя задания: назови соседей, какая игрушка справа от мишки, а какая слева, пересчитай игрушки в прямом и в обратном порядках;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формировать ориентировку на листе, закреплять при выполнении зрительных и слуховых диктантов;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 формировать ориентировку в теле человека, стоящего напротив;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побуждать воспитанников перемещать различные предметы вперед, назад, вверх, вниз по горизонтали, по вертикали, по кругу (по словесной инструкции педагогического работника и самостоятельно);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13) соотносить плоскостные и объемные формы в процессе игр и игровых упражнений, выделяя общие и различные пространственные признаки, структурные элементы геометрических фигур: вершины, углы, стороны;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14) формировать ориентировку на листе и на плоскости;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15) формировать представления воспитанников о внутренней и внешней частях геометрической фигуры, ее границах, закреплять эти представления в практических видах деятельности (рисовании, аппликации, конструировании);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16) знакомить обучающихся с понятиями «точка», «кривая линия», </w:t>
            </w:r>
            <w:r>
              <w:rPr>
                <w:rFonts w:ascii="Times New Roman" w:hAnsi="Times New Roman" w:cs="Times New Roman"/>
                <w:sz w:val="24"/>
                <w:szCs w:val="24"/>
              </w:rPr>
              <w:lastRenderedPageBreak/>
              <w:t>«ломаная линия», «замкнутая линия», «незамкнутая линия», закрепляя в практической деятельности представления обучающихся о взаимоотношении точек и линий, моделируя линии из различных материалов (шнуров, ниток, мягкой цветной проволоки, лент, геометрических фигур).</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4. Формирование временных представлений: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уделять внимание как запоминанию названий дней недели, месяцев, так и пониманию последовательности и цикличности времен года, месяцев, дней недели, времени суток;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использовать наглядные модели при формировании временных представлений;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учить понимать и устанавливать возрастные различия между людьми; формировать представление о возрастных периодах, о том, что родители (законные представители), педагогические работники тоже были маленькими;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формировать понимание временной последовательности событий, временных причинно-следственных зависимостей (Что сначала - что потом? Что чем было - что чем стало?);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развивать чувство времени с использованием песочных часов.</w:t>
            </w:r>
          </w:p>
        </w:tc>
      </w:tr>
      <w:tr w:rsidR="00470B96">
        <w:tc>
          <w:tcPr>
            <w:tcW w:w="3322" w:type="dxa"/>
            <w:tcBorders>
              <w:top w:val="single" w:sz="4" w:space="0" w:color="auto"/>
              <w:bottom w:val="single" w:sz="4" w:space="0" w:color="auto"/>
              <w:right w:val="single" w:sz="4" w:space="0" w:color="auto"/>
            </w:tcBorders>
          </w:tcPr>
          <w:p w:rsidR="00470B96" w:rsidRDefault="00DC48C4">
            <w:pPr>
              <w:spacing w:after="0"/>
              <w:rPr>
                <w:rFonts w:ascii="Times New Roman" w:hAnsi="Times New Roman" w:cs="Times New Roman"/>
                <w:b/>
                <w:sz w:val="24"/>
                <w:szCs w:val="24"/>
              </w:rPr>
            </w:pPr>
            <w:r>
              <w:rPr>
                <w:rFonts w:ascii="Times New Roman" w:hAnsi="Times New Roman" w:cs="Times New Roman"/>
                <w:b/>
                <w:sz w:val="24"/>
                <w:szCs w:val="24"/>
              </w:rPr>
              <w:lastRenderedPageBreak/>
              <w:t>4.</w:t>
            </w:r>
            <w:r>
              <w:rPr>
                <w:rFonts w:ascii="Times New Roman" w:hAnsi="Times New Roman" w:cs="Times New Roman"/>
                <w:b/>
                <w:sz w:val="24"/>
                <w:szCs w:val="24"/>
                <w:lang w:val="en-US"/>
              </w:rPr>
              <w:t> </w:t>
            </w:r>
            <w:r>
              <w:rPr>
                <w:rFonts w:ascii="Times New Roman" w:hAnsi="Times New Roman" w:cs="Times New Roman"/>
                <w:b/>
                <w:sz w:val="24"/>
                <w:szCs w:val="24"/>
              </w:rPr>
              <w:t xml:space="preserve">Коррекционная </w:t>
            </w:r>
            <w:proofErr w:type="spellStart"/>
            <w:r>
              <w:rPr>
                <w:rFonts w:ascii="Times New Roman" w:hAnsi="Times New Roman" w:cs="Times New Roman"/>
                <w:b/>
                <w:sz w:val="24"/>
                <w:szCs w:val="24"/>
              </w:rPr>
              <w:t>на-правленность</w:t>
            </w:r>
            <w:proofErr w:type="spellEnd"/>
            <w:r>
              <w:rPr>
                <w:rFonts w:ascii="Times New Roman" w:hAnsi="Times New Roman" w:cs="Times New Roman"/>
                <w:b/>
                <w:sz w:val="24"/>
                <w:szCs w:val="24"/>
              </w:rPr>
              <w:t xml:space="preserve"> работы по формированию целостной картины мира, расширению кругозора</w:t>
            </w:r>
          </w:p>
        </w:tc>
        <w:tc>
          <w:tcPr>
            <w:tcW w:w="7168"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1. Создание предпосылок для развития элементарных естественнонаучных представлений: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формировать у воспитанников комплексный алгоритм обследования объектов (зрительно-тактильно-слуховой ориентировки) для выделения максимального количества свойств объекта;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организовывать наблюдения за различными состояниями природы и ее изменениями с привлечением внимания воспитанников к различению природных звуков (гром, шум ветра, шуршание насекомых), к изменению световой освещенности дня (во время грозы), к различению голосов животных и птиц;</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формировать связи между образом объекта и обозначающим его словом, правильное его понимание и использование (трещит, поскрипывает), особенно у воспитанников с недостатками зрительного восприятия и слухового внимания; лексико-грамматическим недоразвитием;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4) обучать </w:t>
            </w:r>
            <w:proofErr w:type="spellStart"/>
            <w:r>
              <w:rPr>
                <w:rFonts w:ascii="Times New Roman" w:hAnsi="Times New Roman" w:cs="Times New Roman"/>
                <w:sz w:val="24"/>
                <w:szCs w:val="24"/>
              </w:rPr>
              <w:t>восптанников</w:t>
            </w:r>
            <w:proofErr w:type="spellEnd"/>
            <w:r>
              <w:rPr>
                <w:rFonts w:ascii="Times New Roman" w:hAnsi="Times New Roman" w:cs="Times New Roman"/>
                <w:sz w:val="24"/>
                <w:szCs w:val="24"/>
              </w:rPr>
              <w:t xml:space="preserve"> на основе собственных знаний и представлений умению составлять рассказы и описывать свои впечатления, используя вербальные и невербальные средства (с опорой на схемы);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использовать оптические, световые, звуковые и прочие технические средства и приспособления, усиливающие и повышающие эффективность восприятия;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6) организовывать опытно-экспериментальную деятельность для понимания некоторых явлений и свойств предметов и материалов, для развития логического мышления (тает - не тает, тонет - не тонет). </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 xml:space="preserve">2. Создание условий для формирования предпосылки </w:t>
            </w:r>
            <w:r>
              <w:rPr>
                <w:rFonts w:ascii="Times New Roman" w:hAnsi="Times New Roman" w:cs="Times New Roman"/>
                <w:b/>
                <w:i/>
                <w:sz w:val="24"/>
                <w:szCs w:val="24"/>
              </w:rPr>
              <w:lastRenderedPageBreak/>
              <w:t>экологической культуры: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создавать условия для установления и понимания причинно-следственных связей природных явлений и жизнедеятельности человека с опорой на все виды восприятия;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организовывать наблюдения за природными объектами и явлениями в естественных условиях, обогащать представления обучающихся с учетом недостатков внимания (неустойчивость, сужение объема) и восприятия (сужение объема, замедленный темп, недостаточная точность);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3) развивать словесное </w:t>
            </w:r>
            <w:proofErr w:type="spellStart"/>
            <w:r>
              <w:rPr>
                <w:rFonts w:ascii="Times New Roman" w:hAnsi="Times New Roman" w:cs="Times New Roman"/>
                <w:sz w:val="24"/>
                <w:szCs w:val="24"/>
              </w:rPr>
              <w:t>опосредование</w:t>
            </w:r>
            <w:proofErr w:type="spellEnd"/>
            <w:r>
              <w:rPr>
                <w:rFonts w:ascii="Times New Roman" w:hAnsi="Times New Roman" w:cs="Times New Roman"/>
                <w:sz w:val="24"/>
                <w:szCs w:val="24"/>
              </w:rPr>
              <w:t xml:space="preserve"> воспринимаемой наглядной информации, связанное с выделением наблюдаемых объектов и явлений, обогащать словарный запас;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вызывать интерес, формировать и закреплять навыки самостоятельного выполнения действий, связанных с уходом за растениями и животными, уборкой помещений, территории двора;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расширять и углублять представления обучающихся о местах обитания, образе жизни, способах питания животных и растений;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продолжать формировать умение обучающихся устанавливать причинно-следственные связи между условиями жизни, внешними и функциональными свойствами в человеческом, животном и растительном мире на основе наблюдений и практического экспериментирования;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расширять и закреплять представления воспитанников о предметах быта, необходимых человеку (рабочая, повседневная и праздничная одежда; обувь для разных сезонов; мебель для дома, для детского сада, для работы и отдыха; чайная, столовая посуда; технические средства);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формировать и расширять представления о Родине: о городах России, ее столице, государственной символике, гимне страны; национальных героях; исторических событиях, обогащая словарный запас;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расширять и уточнять представления обучающихся о макросоциальном окружении (улица, места общественного питания, места отдыха, магазины, деятельность людей, транспортные средства);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углублять и расширять представления обучающихся о явлениях природы, сезонных и суточных изменениях, связывая их с изменениями в жизни людей, животных, растений в различных климатических условиях;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11) расширять представления </w:t>
            </w:r>
            <w:proofErr w:type="spellStart"/>
            <w:r>
              <w:rPr>
                <w:rFonts w:ascii="Times New Roman" w:hAnsi="Times New Roman" w:cs="Times New Roman"/>
                <w:sz w:val="24"/>
                <w:szCs w:val="24"/>
              </w:rPr>
              <w:t>вспитанников</w:t>
            </w:r>
            <w:proofErr w:type="spellEnd"/>
            <w:r>
              <w:rPr>
                <w:rFonts w:ascii="Times New Roman" w:hAnsi="Times New Roman" w:cs="Times New Roman"/>
                <w:sz w:val="24"/>
                <w:szCs w:val="24"/>
              </w:rPr>
              <w:t xml:space="preserve"> о праздниках (Новый год, День рождения, Выпускной праздник в детском саду, День учителя, День защитника Отечества, День города, День Победы, спортивные праздники);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расширять словарный запас, связанный с содержанием эмоционального, бытового, предметного, социального и игрового опыта воспитанников.</w:t>
            </w:r>
          </w:p>
        </w:tc>
      </w:tr>
      <w:tr w:rsidR="00470B96">
        <w:tc>
          <w:tcPr>
            <w:tcW w:w="3322" w:type="dxa"/>
            <w:tcBorders>
              <w:top w:val="single" w:sz="4" w:space="0" w:color="auto"/>
              <w:bottom w:val="single" w:sz="4" w:space="0" w:color="auto"/>
              <w:right w:val="single" w:sz="4" w:space="0" w:color="auto"/>
            </w:tcBorders>
          </w:tcPr>
          <w:p w:rsidR="00470B96" w:rsidRDefault="00DC48C4">
            <w:pPr>
              <w:spacing w:after="0"/>
              <w:rPr>
                <w:rFonts w:ascii="Times New Roman" w:hAnsi="Times New Roman" w:cs="Times New Roman"/>
                <w:b/>
                <w:sz w:val="24"/>
                <w:szCs w:val="24"/>
              </w:rPr>
            </w:pPr>
            <w:r>
              <w:rPr>
                <w:rFonts w:ascii="Times New Roman" w:hAnsi="Times New Roman" w:cs="Times New Roman"/>
                <w:b/>
                <w:sz w:val="24"/>
                <w:szCs w:val="24"/>
              </w:rPr>
              <w:lastRenderedPageBreak/>
              <w:t xml:space="preserve">5. Коррекционная </w:t>
            </w:r>
            <w:proofErr w:type="spellStart"/>
            <w:r>
              <w:rPr>
                <w:rFonts w:ascii="Times New Roman" w:hAnsi="Times New Roman" w:cs="Times New Roman"/>
                <w:b/>
                <w:sz w:val="24"/>
                <w:szCs w:val="24"/>
              </w:rPr>
              <w:t>на-</w:t>
            </w:r>
            <w:r>
              <w:rPr>
                <w:rFonts w:ascii="Times New Roman" w:hAnsi="Times New Roman" w:cs="Times New Roman"/>
                <w:b/>
                <w:sz w:val="24"/>
                <w:szCs w:val="24"/>
              </w:rPr>
              <w:lastRenderedPageBreak/>
              <w:t>правленность</w:t>
            </w:r>
            <w:proofErr w:type="spellEnd"/>
            <w:r>
              <w:rPr>
                <w:rFonts w:ascii="Times New Roman" w:hAnsi="Times New Roman" w:cs="Times New Roman"/>
                <w:b/>
                <w:sz w:val="24"/>
                <w:szCs w:val="24"/>
              </w:rPr>
              <w:t xml:space="preserve"> в работе по развитию высших психических функций</w:t>
            </w:r>
          </w:p>
        </w:tc>
        <w:tc>
          <w:tcPr>
            <w:tcW w:w="7168"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lastRenderedPageBreak/>
              <w:t>1. Развитие мыслительных операций: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1) стимулировать и развивать опосредованные действия как основу наглядно-действенного мышления, создавать специальные наглядные проблемные ситуации, требующие применения вспомогательных предметов и орудий;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 поддерживать мотивацию к достижению цели при решении наглядных задач; учить способам проб, </w:t>
            </w:r>
            <w:proofErr w:type="spellStart"/>
            <w:r>
              <w:rPr>
                <w:rFonts w:ascii="Times New Roman" w:hAnsi="Times New Roman" w:cs="Times New Roman"/>
                <w:sz w:val="24"/>
                <w:szCs w:val="24"/>
              </w:rPr>
              <w:t>примеривания</w:t>
            </w:r>
            <w:proofErr w:type="spellEnd"/>
            <w:r>
              <w:rPr>
                <w:rFonts w:ascii="Times New Roman" w:hAnsi="Times New Roman" w:cs="Times New Roman"/>
                <w:sz w:val="24"/>
                <w:szCs w:val="24"/>
              </w:rPr>
              <w:t>, зрительного соотнесения;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развивать способность к анализу условий наглядной проблемной ситуации, осознанию цели, осуществлению поиска вспомогательных средств (достать недоступный руке предмет; выловить из банки разные предметы, используя соответствующее приспособление);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знакомить обучающихся с разнообразием орудий и вспомогательных средств, учить действиям с бытовыми предметами-орудиями: ложкой, совком, щеткой, веником, грабельками, наборами для песка;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формировать у воспитанников операции анализа, сравнения, синтеза на основе наглядно воспринимаемых признаков;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учить анализу образцов объемных, плоскостных, графических, схематических моделей, а также реальных объектов в определенной последовательности, сначала с помощью педагогического работника, затем самостоятельно;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учить умению узнавать объемные тела по разным проекциям, рассматривать их с разных сторон с целью точного узнавания, выполнять графические изображения деталей конструкторов (с разных сторон);</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8) развивать антиципирующие способности в процессе складывания разрезной картинки и сборно-разборных игрушек (работу связывают с другими видами продуктивной деятельности), построении </w:t>
            </w:r>
            <w:proofErr w:type="spellStart"/>
            <w:r>
              <w:rPr>
                <w:rFonts w:ascii="Times New Roman" w:hAnsi="Times New Roman" w:cs="Times New Roman"/>
                <w:sz w:val="24"/>
                <w:szCs w:val="24"/>
              </w:rPr>
              <w:t>сериационных</w:t>
            </w:r>
            <w:proofErr w:type="spellEnd"/>
            <w:r>
              <w:rPr>
                <w:rFonts w:ascii="Times New Roman" w:hAnsi="Times New Roman" w:cs="Times New Roman"/>
                <w:sz w:val="24"/>
                <w:szCs w:val="24"/>
              </w:rPr>
              <w:t xml:space="preserve"> рядов;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развивать наглядно-образное мышление в заданиях по узнаванию целого по фрагментам (чьи лапы, хвосты, уши; дом - по элементам);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развивать способность к замещению и наглядному моделированию в играх на замещение, кодирование, моделирование пространственных ситуаций (игры с кукольной комнатой);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 учить воспитанников сравнивать предметные и сюжетные изображения, выделяя в них сходные и различные элементы и детали (2-3 элемента);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12) развивать зрительный </w:t>
            </w:r>
            <w:proofErr w:type="spellStart"/>
            <w:r>
              <w:rPr>
                <w:rFonts w:ascii="Times New Roman" w:hAnsi="Times New Roman" w:cs="Times New Roman"/>
                <w:sz w:val="24"/>
                <w:szCs w:val="24"/>
              </w:rPr>
              <w:t>гнозис</w:t>
            </w:r>
            <w:proofErr w:type="spellEnd"/>
            <w:r>
              <w:rPr>
                <w:rFonts w:ascii="Times New Roman" w:hAnsi="Times New Roman" w:cs="Times New Roman"/>
                <w:sz w:val="24"/>
                <w:szCs w:val="24"/>
              </w:rPr>
              <w:t>, предлагая детям узнавать зашумленные, наложенные, перечеркнутые, конфликтные изображения;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13) развивать вероятностное прогнозирование, умение понимать закономерности расположения элементов в линейном ряду (в играх «Продолжи ряд», «Закончи ряд»);</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14) развивать способность понимать скрытый смыл наглядной </w:t>
            </w:r>
            <w:r>
              <w:rPr>
                <w:rFonts w:ascii="Times New Roman" w:hAnsi="Times New Roman" w:cs="Times New Roman"/>
                <w:sz w:val="24"/>
                <w:szCs w:val="24"/>
              </w:rPr>
              <w:lastRenderedPageBreak/>
              <w:t>ситуации, картинок-нелепиц, устанавливать простейшие аналогии на наглядном материале;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15) формировать умение делать простейшие умозаключения индуктивно-дедуктивного характера: сначала при наблюдении за природными явлениями, при проведении опытов, затем на основе имеющихся знаний и представлений;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16) обращать внимание детей на существенные признаки предметов, учить оперировать значимыми признаки на уровне конкретно-понятийного мышления: выделять признаки различия и сходства; обобщать ряды конкретных понятий малого объема;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17) формировать обобщающие понятия, учить делать обобщения на основе существенных признаков, осуществлять классификацию;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18) подводить к пониманию текстов со скрытой моралью;</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 xml:space="preserve">2. Развитие </w:t>
            </w:r>
            <w:proofErr w:type="spellStart"/>
            <w:r>
              <w:rPr>
                <w:rFonts w:ascii="Times New Roman" w:hAnsi="Times New Roman" w:cs="Times New Roman"/>
                <w:b/>
                <w:i/>
                <w:sz w:val="24"/>
                <w:szCs w:val="24"/>
              </w:rPr>
              <w:t>мнестической</w:t>
            </w:r>
            <w:proofErr w:type="spellEnd"/>
            <w:r>
              <w:rPr>
                <w:rFonts w:ascii="Times New Roman" w:hAnsi="Times New Roman" w:cs="Times New Roman"/>
                <w:b/>
                <w:i/>
                <w:sz w:val="24"/>
                <w:szCs w:val="24"/>
              </w:rPr>
              <w:t xml:space="preserve">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 осуществлять избирательный подбор дидактического материала, игровых упражнений, мнемотехнических приемов для развития зрительной и </w:t>
            </w:r>
            <w:proofErr w:type="spellStart"/>
            <w:r>
              <w:rPr>
                <w:rFonts w:ascii="Times New Roman" w:hAnsi="Times New Roman" w:cs="Times New Roman"/>
                <w:sz w:val="24"/>
                <w:szCs w:val="24"/>
              </w:rPr>
              <w:t>слухо-речевой</w:t>
            </w:r>
            <w:proofErr w:type="spellEnd"/>
            <w:r>
              <w:rPr>
                <w:rFonts w:ascii="Times New Roman" w:hAnsi="Times New Roman" w:cs="Times New Roman"/>
                <w:sz w:val="24"/>
                <w:szCs w:val="24"/>
              </w:rPr>
              <w:t xml:space="preserve"> памяти;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 совершенствовать следующие характеристики: объем памяти, динамику и прочность запоминания, семантическую устойчивость, </w:t>
            </w:r>
            <w:proofErr w:type="spellStart"/>
            <w:r>
              <w:rPr>
                <w:rFonts w:ascii="Times New Roman" w:hAnsi="Times New Roman" w:cs="Times New Roman"/>
                <w:sz w:val="24"/>
                <w:szCs w:val="24"/>
              </w:rPr>
              <w:t>тормозимость</w:t>
            </w:r>
            <w:proofErr w:type="spellEnd"/>
            <w:r>
              <w:rPr>
                <w:rFonts w:ascii="Times New Roman" w:hAnsi="Times New Roman" w:cs="Times New Roman"/>
                <w:sz w:val="24"/>
                <w:szCs w:val="24"/>
              </w:rPr>
              <w:t xml:space="preserve"> следов памяти, стабильность регуляции и контроля.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Развитие внимания: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развивать слуховое и зрительное сосредоточение на ранних этапах работы;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развивать устойчивость, концентрацию и объем внимания в разных видах деятельности и посредством специально подобранных упражнений;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развивать способность к переключению и к распределению внимания;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развивать произвольную регуляцию и самоконтроль при выполнении бытовых, игровых, трудовых действий и в специальных упражнениях</w:t>
            </w:r>
          </w:p>
        </w:tc>
      </w:tr>
    </w:tbl>
    <w:p w:rsidR="00470B96" w:rsidRDefault="00470B96">
      <w:pPr>
        <w:spacing w:after="0"/>
        <w:jc w:val="both"/>
        <w:rPr>
          <w:rFonts w:ascii="Times New Roman" w:hAnsi="Times New Roman" w:cs="Times New Roman"/>
          <w:sz w:val="24"/>
          <w:szCs w:val="24"/>
        </w:rPr>
      </w:pPr>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5.3. Коррекционно-развивающая работа в образовательной области «Речевое развитие»</w:t>
      </w:r>
    </w:p>
    <w:p w:rsidR="00470B96" w:rsidRDefault="00470B96">
      <w:pPr>
        <w:spacing w:after="0"/>
        <w:jc w:val="both"/>
        <w:rPr>
          <w:rFonts w:ascii="Times New Roman" w:hAnsi="Times New Roman" w:cs="Times New Roman"/>
          <w:b/>
          <w:sz w:val="24"/>
          <w:szCs w:val="24"/>
        </w:rPr>
      </w:pPr>
    </w:p>
    <w:tbl>
      <w:tblPr>
        <w:tblW w:w="10490"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3240"/>
        <w:gridCol w:w="7250"/>
      </w:tblGrid>
      <w:tr w:rsidR="00470B96">
        <w:tc>
          <w:tcPr>
            <w:tcW w:w="3240" w:type="dxa"/>
            <w:tcBorders>
              <w:top w:val="single" w:sz="4" w:space="0" w:color="auto"/>
              <w:bottom w:val="single" w:sz="4" w:space="0" w:color="auto"/>
              <w:right w:val="single" w:sz="4" w:space="0" w:color="auto"/>
            </w:tcBorders>
            <w:shd w:val="clear" w:color="auto" w:fill="F2F2F2" w:themeFill="background1" w:themeFillShade="F2"/>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Разделы</w:t>
            </w:r>
          </w:p>
        </w:tc>
        <w:tc>
          <w:tcPr>
            <w:tcW w:w="7250" w:type="dxa"/>
            <w:tcBorders>
              <w:top w:val="single" w:sz="4" w:space="0" w:color="auto"/>
              <w:left w:val="single" w:sz="4" w:space="0" w:color="auto"/>
              <w:bottom w:val="single" w:sz="4" w:space="0" w:color="auto"/>
            </w:tcBorders>
            <w:shd w:val="clear" w:color="auto" w:fill="F2F2F2" w:themeFill="background1" w:themeFillShade="F2"/>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 xml:space="preserve">Задачи и педагогические условия реализации </w:t>
            </w:r>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программы коррекционной работы</w:t>
            </w:r>
          </w:p>
        </w:tc>
      </w:tr>
      <w:tr w:rsidR="00470B96">
        <w:tc>
          <w:tcPr>
            <w:tcW w:w="3240" w:type="dxa"/>
            <w:tcBorders>
              <w:top w:val="single" w:sz="4" w:space="0" w:color="auto"/>
              <w:bottom w:val="single" w:sz="4" w:space="0" w:color="auto"/>
              <w:right w:val="single" w:sz="4" w:space="0" w:color="auto"/>
            </w:tcBorders>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 xml:space="preserve">1. Коррекционная </w:t>
            </w:r>
            <w:proofErr w:type="spellStart"/>
            <w:r>
              <w:rPr>
                <w:rFonts w:ascii="Times New Roman" w:hAnsi="Times New Roman" w:cs="Times New Roman"/>
                <w:b/>
                <w:sz w:val="24"/>
                <w:szCs w:val="24"/>
              </w:rPr>
              <w:t>на-правленность</w:t>
            </w:r>
            <w:proofErr w:type="spellEnd"/>
            <w:r>
              <w:rPr>
                <w:rFonts w:ascii="Times New Roman" w:hAnsi="Times New Roman" w:cs="Times New Roman"/>
                <w:b/>
                <w:sz w:val="24"/>
                <w:szCs w:val="24"/>
              </w:rPr>
              <w:t xml:space="preserve"> работы по развитию речи</w:t>
            </w:r>
          </w:p>
        </w:tc>
        <w:tc>
          <w:tcPr>
            <w:tcW w:w="7250"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 xml:space="preserve">1. Развитие </w:t>
            </w:r>
            <w:proofErr w:type="spellStart"/>
            <w:r>
              <w:rPr>
                <w:rFonts w:ascii="Times New Roman" w:hAnsi="Times New Roman" w:cs="Times New Roman"/>
                <w:b/>
                <w:i/>
                <w:sz w:val="24"/>
                <w:szCs w:val="24"/>
              </w:rPr>
              <w:t>импрессивной</w:t>
            </w:r>
            <w:proofErr w:type="spellEnd"/>
            <w:r>
              <w:rPr>
                <w:rFonts w:ascii="Times New Roman" w:hAnsi="Times New Roman" w:cs="Times New Roman"/>
                <w:b/>
                <w:i/>
                <w:sz w:val="24"/>
                <w:szCs w:val="24"/>
              </w:rPr>
              <w:t xml:space="preserve"> стороны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развивать понимание обращенной речи с опорой на совместные с педагогическим работником действия, наглядные ситуации, игровые действия;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создавать условия для понимания речи в зависимости от ситуации и контекста; уделять особое внимание пониманию детьми вопросов, сообщений, побуждений, связанных с различными видами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развивать понимание речи на основе выполнения словесной инструкции и подражания с помощью куклы-помощника;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4) в процессе работы над лексикой проводить разъяснение </w:t>
            </w:r>
            <w:r>
              <w:rPr>
                <w:rFonts w:ascii="Times New Roman" w:hAnsi="Times New Roman" w:cs="Times New Roman"/>
                <w:sz w:val="24"/>
                <w:szCs w:val="24"/>
              </w:rPr>
              <w:lastRenderedPageBreak/>
              <w:t>семантических особенностей слов и высказываний;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в процессе работы над грамматическим строем речи привлекать внимание обучающихся к изменению значения слова с помощью грамматических форм (приставок, суффиксов, окончаний);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проводить специальные речевые игры и упражнения на развитие восприятия суффиксально-префиксальных отношений, сочетать их с демонстрацией действий (пришел, ушел, вышел, зашел), а на этапе подготовке к школе предлагать опору на схемы-модели состава слова;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в процессе работы над фонематическим восприятием обращать внимание обучающихся на смыслоразличительную функцию фонемы (как меняется слово при замене твердых и мягких, свистящих и шипящих, звонких и глухих согласных: мал - мял; миска - мишка; дочка - точка);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работать над пониманием многозначности слов русского языка;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разъяснять смысловое значение пословиц, метафор, крылатых выражений;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создавать условия для оперирования речемыслительными категориями, использования в активной речи малых фольклорных форм (метафор, сравнений, эпитетов, пословиц, образных выражений, поговорок, загадок);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 привлекать внимание воспитанников к различным интонациям (повествовательным, восклицательным, вопросительным), учить воспринимать их и воспроизводить; понимать смыслоразличительную функцию интонации.</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2. Стимуляция речевого общения: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организовывать и поддерживать речевое общение обучающихся на занятиях и вне занятий, побуждение к внимательному выслушиванию других обучающихся, фиксирование внимания ребенка на содержании высказываний детей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создавать ситуации общения для обеспечения мотивации к речи; воспитывать у ребенка отношение к другому ребенку как объекту взаимодействия;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побуждать к обращению к педагогическому работнику, другим детям с сообщениями, вопросами, побуждениями (то есть к использованию различных типов коммуникативных высказываний);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обучение воспитанников умению отстаивать свое мнение, доказывать, убеждать, разрешать конфликтные ситуации с помощью речи.</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 xml:space="preserve">3. Совершенствование произносительной стороны речи (звукопроизношения, просодики, </w:t>
            </w:r>
            <w:proofErr w:type="spellStart"/>
            <w:r>
              <w:rPr>
                <w:rFonts w:ascii="Times New Roman" w:hAnsi="Times New Roman" w:cs="Times New Roman"/>
                <w:b/>
                <w:i/>
                <w:sz w:val="24"/>
                <w:szCs w:val="24"/>
              </w:rPr>
              <w:t>звуко-слоговой</w:t>
            </w:r>
            <w:proofErr w:type="spellEnd"/>
            <w:r>
              <w:rPr>
                <w:rFonts w:ascii="Times New Roman" w:hAnsi="Times New Roman" w:cs="Times New Roman"/>
                <w:b/>
                <w:i/>
                <w:sz w:val="24"/>
                <w:szCs w:val="24"/>
              </w:rPr>
              <w:t xml:space="preserve"> структуры), соблюдение гигиены голосовых нагрузок: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закреплять и автоматизировать правильное произнесение всех звуков в слогах, словах, фразах, спонтанной речи по заданиям учителя-логопеда;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 развивать способность к моделированию правильного речевого темпа с предложением образцов произнесения разговорной речи, </w:t>
            </w:r>
            <w:r>
              <w:rPr>
                <w:rFonts w:ascii="Times New Roman" w:hAnsi="Times New Roman" w:cs="Times New Roman"/>
                <w:sz w:val="24"/>
                <w:szCs w:val="24"/>
              </w:rPr>
              <w:lastRenderedPageBreak/>
              <w:t xml:space="preserve">отрывков из литературных произведений, сказок, стихотворных форм, пословиц, загадок, скороговорок, </w:t>
            </w:r>
            <w:proofErr w:type="spellStart"/>
            <w:r>
              <w:rPr>
                <w:rFonts w:ascii="Times New Roman" w:hAnsi="Times New Roman" w:cs="Times New Roman"/>
                <w:sz w:val="24"/>
                <w:szCs w:val="24"/>
              </w:rPr>
              <w:t>чистоговорок</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формировать умение воспринимать и воспроизводить темпо ритмические и интонационные особенности предлагаемых речевых образцов;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воспринимать и символически обозначать (зарисовывать) ритмические структуры (ритм повтора, ритм чередования, ритм симметрии);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5) совершенствовать </w:t>
            </w:r>
            <w:proofErr w:type="spellStart"/>
            <w:r>
              <w:rPr>
                <w:rFonts w:ascii="Times New Roman" w:hAnsi="Times New Roman" w:cs="Times New Roman"/>
                <w:sz w:val="24"/>
                <w:szCs w:val="24"/>
              </w:rPr>
              <w:t>звуко-слоговую</w:t>
            </w:r>
            <w:proofErr w:type="spellEnd"/>
            <w:r>
              <w:rPr>
                <w:rFonts w:ascii="Times New Roman" w:hAnsi="Times New Roman" w:cs="Times New Roman"/>
                <w:sz w:val="24"/>
                <w:szCs w:val="24"/>
              </w:rPr>
              <w:t xml:space="preserve"> структуру, преодолевать недостатки слоговой структуры и </w:t>
            </w:r>
            <w:proofErr w:type="spellStart"/>
            <w:r>
              <w:rPr>
                <w:rFonts w:ascii="Times New Roman" w:hAnsi="Times New Roman" w:cs="Times New Roman"/>
                <w:sz w:val="24"/>
                <w:szCs w:val="24"/>
              </w:rPr>
              <w:t>звуконаполняемости</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развивать интонационную выразительность речи посредством использования малых фольклорных форм, чтения стихов, игр-драматизаций;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соблюдать голосовой режим, разговаривая и проводя занятия голосом разговорной громкости, не допуская форсирования голоса, крика;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следить за голосовым режимом обучающихся, не допускать голосовых перегрузок;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формировать мягкую атаку голоса при произнесении звуков; работать над плавностью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развивать умение изменять силу голоса: говорить громко, тихо, шепотом;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 вырабатывать правильный темп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работать над четкостью дикции;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13) работать над интонационной выразительностью речи.</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4. Развитие фонематических процессов (фонематического слуха как способности дифференцировать фонемы родного языка и фонематического восприятия как способности к звуковому анализу):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поддерживать и развивать интерес к звукам окружающего мира; побуждать к узнаванию различных шумов (шуршит бумага, звенит колокольчик, стучит молоток);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 развивать способность узнавать бытовые шумы: работающих электроприборов (пылесоса, стиральной машины), нахождению и называнию звучащих предметов и действий, подражанию им (пылесос гудит </w:t>
            </w:r>
            <w:r>
              <w:rPr>
                <w:rFonts w:ascii="Times New Roman" w:hAnsi="Times New Roman" w:cs="Times New Roman"/>
                <w:i/>
                <w:sz w:val="24"/>
                <w:szCs w:val="24"/>
              </w:rPr>
              <w:t xml:space="preserve">- </w:t>
            </w:r>
            <w:proofErr w:type="spellStart"/>
            <w:r>
              <w:rPr>
                <w:rFonts w:ascii="Times New Roman" w:hAnsi="Times New Roman" w:cs="Times New Roman"/>
                <w:i/>
                <w:sz w:val="24"/>
                <w:szCs w:val="24"/>
              </w:rPr>
              <w:t>ж-ж-ж-ж</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на прогулках расширять представлений о звуках природы (шуме ветра, ударах грома), голосах животных, обучать детей  подражанию им;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узнавать звучание различных музыкальных инструментов (маракас, металлофон, балалайка, дудочка);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учить воспринимать и дифференцировать предметы и явления по звуковым характеристикам (громко - тихо, длинно - коротко);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6) учить обучающихся выполнять графические задания, ориентируясь на свойства звуковых сигналов (долготу звука): проведение линий разной длины карандашом на листе бумаги в соответствии с произнесенным педагогический работником </w:t>
            </w:r>
            <w:r>
              <w:rPr>
                <w:rFonts w:ascii="Times New Roman" w:hAnsi="Times New Roman" w:cs="Times New Roman"/>
                <w:sz w:val="24"/>
                <w:szCs w:val="24"/>
              </w:rPr>
              <w:lastRenderedPageBreak/>
              <w:t>гласным звуком;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учить дифференцировать на слух слова с оппозиционными звуками (свистящими и шипящими, твердыми и мягкими, звонкими и глухими согласными);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учить подбирать картинки с предметами, в названии которых слышится заданный звук;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учить выделять гласный под ударением в начале и в конце слова, звонкий согласный в начале слова, глухой согласный - в конце слова;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знакомить с фонетическими характеристиками гласных и согласных звуков, учить обучающихся давать эти характеристики при восприятии звуков.</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5. Расширение, обогащение, систематизация словаря: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расширять объем и активизировать словарь параллельно с расширением представлений об окружающей действительности, развитием познавательной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 уточнять значения слов, используя различные приемы </w:t>
            </w:r>
            <w:proofErr w:type="spellStart"/>
            <w:r>
              <w:rPr>
                <w:rFonts w:ascii="Times New Roman" w:hAnsi="Times New Roman" w:cs="Times New Roman"/>
                <w:sz w:val="24"/>
                <w:szCs w:val="24"/>
              </w:rPr>
              <w:t>семантизации</w:t>
            </w:r>
            <w:proofErr w:type="spellEnd"/>
            <w:r>
              <w:rPr>
                <w:rFonts w:ascii="Times New Roman" w:hAnsi="Times New Roman" w:cs="Times New Roman"/>
                <w:sz w:val="24"/>
                <w:szCs w:val="24"/>
              </w:rPr>
              <w:t xml:space="preserve">; пополнять и активизировать словарный запас, уточнять понятийные и контекстуальные компоненты значений слов на основе расширения познавательного и речевого опыта </w:t>
            </w:r>
            <w:proofErr w:type="spellStart"/>
            <w:r>
              <w:rPr>
                <w:rFonts w:ascii="Times New Roman" w:hAnsi="Times New Roman" w:cs="Times New Roman"/>
                <w:sz w:val="24"/>
                <w:szCs w:val="24"/>
              </w:rPr>
              <w:t>вспитанников</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формировать лексическую системность: учить подбирать антонимы и синонимы на материале существительных, глаголов, прилагательных;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совершенствовать представления об антонимических и синонимических отношениях между словами, знакомить с явлениями омонимии, с многозначностью слов;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формировать предикативную сторону речи за счет обогащения словаря глаголами и прилагательными;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проводить углубленную работу по формированию обобщающих понятий.</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6. Формирование грамматического строя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развивать словообразовательные умения; создавать условия для освоения продуктивных и непродуктивных словообразовательных моделей;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уточнять грамматическое значение существительных, прилагательных, глаголов;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развивать систему словоизменения; ориентировочные умения при овладении морфологическими категориями;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формировать умения морфолого-синтаксического оформления словосочетаний и простых распространенных предложений различных моделей;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закреплять правильное использование детьми в речи грамматических форм слов, расширять набор используемых детьми типов предложений, структур синтаксических конструкций, видов синтаксических связей и средств их выражения;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6) работать над пониманием и построением предложно-падежных </w:t>
            </w:r>
            <w:r>
              <w:rPr>
                <w:rFonts w:ascii="Times New Roman" w:hAnsi="Times New Roman" w:cs="Times New Roman"/>
                <w:sz w:val="24"/>
                <w:szCs w:val="24"/>
              </w:rPr>
              <w:lastRenderedPageBreak/>
              <w:t>конструкций;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развивать умение анализировать выраженную в предложении ситуацию;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учить понимать и строить логико-грамматические конструкции;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развивать вероятностное прогнозирование при построении слов, словосочетаний, синтаксических конструкций (закончи слово предложение, рассказ).</w:t>
            </w:r>
          </w:p>
          <w:p w:rsidR="00470B96" w:rsidRDefault="00DC48C4">
            <w:pPr>
              <w:spacing w:after="0"/>
              <w:jc w:val="both"/>
              <w:rPr>
                <w:rFonts w:ascii="Times New Roman" w:hAnsi="Times New Roman" w:cs="Times New Roman"/>
                <w:b/>
                <w:sz w:val="24"/>
                <w:szCs w:val="24"/>
              </w:rPr>
            </w:pPr>
            <w:r>
              <w:rPr>
                <w:rFonts w:ascii="Times New Roman" w:hAnsi="Times New Roman" w:cs="Times New Roman"/>
                <w:b/>
                <w:i/>
                <w:sz w:val="24"/>
                <w:szCs w:val="24"/>
              </w:rPr>
              <w:t>7. Развитие связной диалогической и монологической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формировать умения участвовать в диалоге, побуждать обучающихся к речевой активности, к постановке вопросов, развивать единство содержания (вопрос - ответ);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стимулировать речевое общение: предлагать образцы речи, моделировать диалоги - от реплики до развернутой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развивать понимание единства формы и значения, звукового оформления мелодико-интонационных компонентов, лексического содержания и семантического значения высказываний;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работать над фразой (с использованием внешних опор в виде предметных и сюжетных картинок, различных фишек и схем);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помогать устанавливать последовательность основных смысловых компонентов текста или наглядной ситуации, учить оформлять внутри текстовые связи на семантическом и коммуникативном уровнях и оценивать правильность высказывания;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развивать способность составлять цельное и связное высказывание на основе: пересказа небольших по объему текстов, составления рассказов с опорой на серию картин, отдельные сюжетные картинки, описательных рассказов и рассказов из личного опыта;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развивать вышеперечисленные умения с опорой на инсценировки, игры-драматизации, моделирование ситуации на магнитной доске, рисование пиктограмм, использование наглядно-графических моделей;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в целях развития планирующей, регулирующей функции речи развивать словесную регуляцию во всех видах деятельности: при сопровождении ребенком речью собственных практических действий, подведении им итогов деятельности, при элементарном планировании с опорами и без;</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9) усиливать организующую роль речи в поведении обучающихся и расширять их поведенческий репертуар с помощью обучения рассказыванию о новых знаниях и новом опыте, о результате поступков и действий, развивая навыки произвольного поведения, подчинения правилам и следования инструкции и образцу. </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8. Подготовка к обучению грамоте: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развивать у воспитанников способность к символической и аналитико-синтетической деятельности с языковыми единицами; учить приемам умственной деятельности, необходимым для сравнения, выделения и обобщения явлений языка;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2) формировать навыки осознанного анализа и моделирования </w:t>
            </w:r>
            <w:proofErr w:type="spellStart"/>
            <w:r>
              <w:rPr>
                <w:rFonts w:ascii="Times New Roman" w:hAnsi="Times New Roman" w:cs="Times New Roman"/>
                <w:sz w:val="24"/>
                <w:szCs w:val="24"/>
              </w:rPr>
              <w:t>звуко-слогового</w:t>
            </w:r>
            <w:proofErr w:type="spellEnd"/>
            <w:r>
              <w:rPr>
                <w:rFonts w:ascii="Times New Roman" w:hAnsi="Times New Roman" w:cs="Times New Roman"/>
                <w:sz w:val="24"/>
                <w:szCs w:val="24"/>
              </w:rPr>
              <w:t xml:space="preserve"> состава слова с помощью фишек;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учить анализу состава предложения, моделирования с помощью полосок разной длины, учить выделять предлог в составе предложения, обозначать его фишкой;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учить дифференцировать употребление терминов «предложение» и «слово» с использованием условно-графической схемы предложения;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упражнять детей в умении составлять предложения по схемам;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развивать умение выполнять звуковой анализ и синтез на слух, без опоры на условно-графическую схему;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учить обучающихся выражать графически свойства слов: короткие - длинные слова (педагогический работник произносит короткое слово - обучающиеся ставят точку, длинное слово - линию - тире);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закреплять умение давать фонетическую характеристику заданным звукам;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формировать умение соотносить выделенную из слова фонему с определенным зрительным образом буквы;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учить составлять одно двусложные слова из букв разрезной азбуки;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11) развивать буквенный </w:t>
            </w:r>
            <w:proofErr w:type="spellStart"/>
            <w:r>
              <w:rPr>
                <w:rFonts w:ascii="Times New Roman" w:hAnsi="Times New Roman" w:cs="Times New Roman"/>
                <w:sz w:val="24"/>
                <w:szCs w:val="24"/>
              </w:rPr>
              <w:t>гнозис</w:t>
            </w:r>
            <w:proofErr w:type="spellEnd"/>
            <w:r>
              <w:rPr>
                <w:rFonts w:ascii="Times New Roman" w:hAnsi="Times New Roman" w:cs="Times New Roman"/>
                <w:sz w:val="24"/>
                <w:szCs w:val="24"/>
              </w:rPr>
              <w:t>, предлагая узнать букву в условиях наложения, зашумления, написания разными шрифтами.</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9.</w:t>
            </w:r>
            <w:r>
              <w:rPr>
                <w:rFonts w:ascii="Times New Roman" w:hAnsi="Times New Roman" w:cs="Times New Roman"/>
                <w:b/>
                <w:i/>
                <w:sz w:val="24"/>
                <w:szCs w:val="24"/>
                <w:lang w:val="en-US"/>
              </w:rPr>
              <w:t> </w:t>
            </w:r>
            <w:r>
              <w:rPr>
                <w:rFonts w:ascii="Times New Roman" w:hAnsi="Times New Roman" w:cs="Times New Roman"/>
                <w:b/>
                <w:i/>
                <w:sz w:val="24"/>
                <w:szCs w:val="24"/>
              </w:rPr>
              <w:t xml:space="preserve">Формирование </w:t>
            </w:r>
            <w:proofErr w:type="spellStart"/>
            <w:r>
              <w:rPr>
                <w:rFonts w:ascii="Times New Roman" w:hAnsi="Times New Roman" w:cs="Times New Roman"/>
                <w:b/>
                <w:i/>
                <w:sz w:val="24"/>
                <w:szCs w:val="24"/>
              </w:rPr>
              <w:t>графомоторных</w:t>
            </w:r>
            <w:proofErr w:type="spellEnd"/>
            <w:r>
              <w:rPr>
                <w:rFonts w:ascii="Times New Roman" w:hAnsi="Times New Roman" w:cs="Times New Roman"/>
                <w:b/>
                <w:i/>
                <w:sz w:val="24"/>
                <w:szCs w:val="24"/>
              </w:rPr>
              <w:t xml:space="preserve"> навыков и подготовка руки к письму: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формировать базовые графические умения и навыки на нелинованном листе: точки, штрихи, обводка, копирование;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учить выполнять графические задания на тетрадном листе в клетку и линейку по образцу и речевой инструкции;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учить обучающихся копировать точки, изображения узоров из геометрических фигур, соблюдая строку и последовательность элементов;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учить обучающихся выполнять графические диктанты в тетрадях по речевой инструкции;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учить проводить различные линии и штриховку по указателю - стрелке;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совершенствовать навыки штриховки, закрашивание контуров предметов, орнаментов и сюжетных картинок: учить обучающихся срисовывать, дорисовывать, копировать и закрашивать контуры простых предметов.</w:t>
            </w:r>
          </w:p>
        </w:tc>
      </w:tr>
      <w:tr w:rsidR="00470B96">
        <w:tc>
          <w:tcPr>
            <w:tcW w:w="3240" w:type="dxa"/>
            <w:tcBorders>
              <w:top w:val="single" w:sz="4" w:space="0" w:color="auto"/>
              <w:bottom w:val="single" w:sz="4" w:space="0" w:color="auto"/>
              <w:right w:val="single" w:sz="4" w:space="0" w:color="auto"/>
            </w:tcBorders>
          </w:tcPr>
          <w:p w:rsidR="00470B96" w:rsidRDefault="00DC48C4">
            <w:pPr>
              <w:spacing w:after="0"/>
              <w:rPr>
                <w:rFonts w:ascii="Times New Roman" w:hAnsi="Times New Roman" w:cs="Times New Roman"/>
                <w:b/>
                <w:sz w:val="24"/>
                <w:szCs w:val="24"/>
              </w:rPr>
            </w:pPr>
            <w:r>
              <w:rPr>
                <w:rFonts w:ascii="Times New Roman" w:hAnsi="Times New Roman" w:cs="Times New Roman"/>
                <w:b/>
                <w:sz w:val="24"/>
                <w:szCs w:val="24"/>
              </w:rPr>
              <w:lastRenderedPageBreak/>
              <w:t xml:space="preserve">2. Коррекционная </w:t>
            </w:r>
            <w:proofErr w:type="spellStart"/>
            <w:r>
              <w:rPr>
                <w:rFonts w:ascii="Times New Roman" w:hAnsi="Times New Roman" w:cs="Times New Roman"/>
                <w:b/>
                <w:sz w:val="24"/>
                <w:szCs w:val="24"/>
              </w:rPr>
              <w:t>на-правленность</w:t>
            </w:r>
            <w:proofErr w:type="spellEnd"/>
            <w:r>
              <w:rPr>
                <w:rFonts w:ascii="Times New Roman" w:hAnsi="Times New Roman" w:cs="Times New Roman"/>
                <w:b/>
                <w:sz w:val="24"/>
                <w:szCs w:val="24"/>
              </w:rPr>
              <w:t xml:space="preserve"> в работе по приобщению к художественной литературе</w:t>
            </w:r>
          </w:p>
        </w:tc>
        <w:tc>
          <w:tcPr>
            <w:tcW w:w="7250"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1. Формирование элементарной культуры речевого поведения, умение слушать родителей (законных представителей), педагогического работника, других детей, внимательно и доброжелательно относиться к их рассказам и ответам: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 вызывать интерес к книге: рассматривать с детьми иллюстрации в детских книгах, специально подобранные картинки с близким ребенку содержанием, побуждать называть персонажей, </w:t>
            </w:r>
            <w:r>
              <w:rPr>
                <w:rFonts w:ascii="Times New Roman" w:hAnsi="Times New Roman" w:cs="Times New Roman"/>
                <w:sz w:val="24"/>
                <w:szCs w:val="24"/>
              </w:rPr>
              <w:lastRenderedPageBreak/>
              <w:t>демонстрировать и называть их действия;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 читать детям </w:t>
            </w:r>
            <w:proofErr w:type="spellStart"/>
            <w:r>
              <w:rPr>
                <w:rFonts w:ascii="Times New Roman" w:hAnsi="Times New Roman" w:cs="Times New Roman"/>
                <w:sz w:val="24"/>
                <w:szCs w:val="24"/>
              </w:rPr>
              <w:t>потешки</w:t>
            </w:r>
            <w:proofErr w:type="spellEnd"/>
            <w:r>
              <w:rPr>
                <w:rFonts w:ascii="Times New Roman" w:hAnsi="Times New Roman" w:cs="Times New Roman"/>
                <w:sz w:val="24"/>
                <w:szCs w:val="24"/>
              </w:rPr>
              <w:t xml:space="preserve">, прибаутки, стихи (в двусложном размере), вызывая у них эмоциональный отклик, стремление отхлопывать ритм или совершать ритмичные действия, побуждать к совместному и отраженному </w:t>
            </w:r>
            <w:proofErr w:type="spellStart"/>
            <w:r>
              <w:rPr>
                <w:rFonts w:ascii="Times New Roman" w:hAnsi="Times New Roman" w:cs="Times New Roman"/>
                <w:sz w:val="24"/>
                <w:szCs w:val="24"/>
              </w:rPr>
              <w:t>декламированию</w:t>
            </w:r>
            <w:proofErr w:type="spellEnd"/>
            <w:r>
              <w:rPr>
                <w:rFonts w:ascii="Times New Roman" w:hAnsi="Times New Roman" w:cs="Times New Roman"/>
                <w:sz w:val="24"/>
                <w:szCs w:val="24"/>
              </w:rPr>
              <w:t>, поощрять инициативную речь воспитанников;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направлять внимание обучающихся в процессе чтения и рассказывания на полноценное слушание, фиксируя последовательность событий;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4) поддерживать и стимулировать интерес обучающихся к совместному чтению </w:t>
            </w:r>
            <w:proofErr w:type="spellStart"/>
            <w:r>
              <w:rPr>
                <w:rFonts w:ascii="Times New Roman" w:hAnsi="Times New Roman" w:cs="Times New Roman"/>
                <w:sz w:val="24"/>
                <w:szCs w:val="24"/>
              </w:rPr>
              <w:t>потешек</w:t>
            </w:r>
            <w:proofErr w:type="spellEnd"/>
            <w:r>
              <w:rPr>
                <w:rFonts w:ascii="Times New Roman" w:hAnsi="Times New Roman" w:cs="Times New Roman"/>
                <w:sz w:val="24"/>
                <w:szCs w:val="24"/>
              </w:rPr>
              <w:t>, стихотворных форм, сказок, рассказов, песенок, после прочтения обсуждать и разбирать прочитанное, добиваясь понимания смысла;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использовать схематические зарисовки (на бумаге, специальной доске), отражающие последовательность событий в тексте;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в процессе чтения и рассказывания демонстрировать поведение персонажей, используя различную интонацию, голос различной высоты для передачи состояния персонажей и его роли в данном произведении;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беседовать с детьми, работать над пониманием содержания художественных произведений (прозаических, стихотворных), поведения и отношений персонажей, разъяснять значения незнакомых слов и выражений;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учить детей передавать содержание по ролям, создавая выразительный образ;</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учить детей рассказыванию, связывая с ролевой игрой, театрализованной деятельностью, рисованием;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вводить в занятия предметы-заменители, слова-заместители, символы, широко используя речевые игры, шарады.</w:t>
            </w:r>
          </w:p>
        </w:tc>
      </w:tr>
    </w:tbl>
    <w:p w:rsidR="00470B96" w:rsidRDefault="00470B96">
      <w:pPr>
        <w:spacing w:after="0"/>
        <w:jc w:val="both"/>
        <w:rPr>
          <w:rFonts w:ascii="Times New Roman" w:hAnsi="Times New Roman" w:cs="Times New Roman"/>
          <w:sz w:val="24"/>
          <w:szCs w:val="24"/>
        </w:rPr>
      </w:pPr>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5.4. Коррекционно-развивающая работа в образовательной области «Художественно-эстетическое развитие»</w:t>
      </w:r>
    </w:p>
    <w:p w:rsidR="00470B96" w:rsidRDefault="00470B96">
      <w:pPr>
        <w:spacing w:after="0"/>
        <w:jc w:val="both"/>
        <w:rPr>
          <w:rFonts w:ascii="Times New Roman" w:hAnsi="Times New Roman" w:cs="Times New Roman"/>
          <w:b/>
          <w:sz w:val="24"/>
          <w:szCs w:val="24"/>
        </w:rPr>
      </w:pPr>
    </w:p>
    <w:tbl>
      <w:tblPr>
        <w:tblW w:w="10490"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3240"/>
        <w:gridCol w:w="7250"/>
      </w:tblGrid>
      <w:tr w:rsidR="00470B96">
        <w:tc>
          <w:tcPr>
            <w:tcW w:w="3240" w:type="dxa"/>
            <w:tcBorders>
              <w:top w:val="single" w:sz="4" w:space="0" w:color="auto"/>
              <w:bottom w:val="single" w:sz="4" w:space="0" w:color="auto"/>
              <w:right w:val="single" w:sz="4" w:space="0" w:color="auto"/>
            </w:tcBorders>
            <w:shd w:val="clear" w:color="auto" w:fill="F2F2F2" w:themeFill="background1" w:themeFillShade="F2"/>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Разделы</w:t>
            </w:r>
          </w:p>
        </w:tc>
        <w:tc>
          <w:tcPr>
            <w:tcW w:w="7250" w:type="dxa"/>
            <w:tcBorders>
              <w:top w:val="single" w:sz="4" w:space="0" w:color="auto"/>
              <w:left w:val="single" w:sz="4" w:space="0" w:color="auto"/>
              <w:bottom w:val="single" w:sz="4" w:space="0" w:color="auto"/>
            </w:tcBorders>
            <w:shd w:val="clear" w:color="auto" w:fill="F2F2F2" w:themeFill="background1" w:themeFillShade="F2"/>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 xml:space="preserve">Задачи и педагогические условия реализации </w:t>
            </w:r>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программы коррекционной работы</w:t>
            </w:r>
          </w:p>
        </w:tc>
      </w:tr>
      <w:tr w:rsidR="00470B96">
        <w:tc>
          <w:tcPr>
            <w:tcW w:w="3240" w:type="dxa"/>
            <w:tcBorders>
              <w:top w:val="single" w:sz="4" w:space="0" w:color="auto"/>
              <w:bottom w:val="single" w:sz="4" w:space="0" w:color="auto"/>
              <w:right w:val="single" w:sz="4" w:space="0" w:color="auto"/>
            </w:tcBorders>
          </w:tcPr>
          <w:p w:rsidR="00470B96" w:rsidRDefault="00DC48C4">
            <w:pPr>
              <w:spacing w:after="0"/>
              <w:rPr>
                <w:rFonts w:ascii="Times New Roman" w:hAnsi="Times New Roman" w:cs="Times New Roman"/>
                <w:b/>
                <w:sz w:val="24"/>
                <w:szCs w:val="24"/>
              </w:rPr>
            </w:pPr>
            <w:r>
              <w:rPr>
                <w:rFonts w:ascii="Times New Roman" w:hAnsi="Times New Roman" w:cs="Times New Roman"/>
                <w:b/>
                <w:sz w:val="24"/>
                <w:szCs w:val="24"/>
              </w:rPr>
              <w:t xml:space="preserve">1. Коррекционная </w:t>
            </w:r>
            <w:proofErr w:type="spellStart"/>
            <w:r>
              <w:rPr>
                <w:rFonts w:ascii="Times New Roman" w:hAnsi="Times New Roman" w:cs="Times New Roman"/>
                <w:b/>
                <w:sz w:val="24"/>
                <w:szCs w:val="24"/>
              </w:rPr>
              <w:t>на-правленность</w:t>
            </w:r>
            <w:proofErr w:type="spellEnd"/>
            <w:r>
              <w:rPr>
                <w:rFonts w:ascii="Times New Roman" w:hAnsi="Times New Roman" w:cs="Times New Roman"/>
                <w:b/>
                <w:sz w:val="24"/>
                <w:szCs w:val="24"/>
              </w:rPr>
              <w:t xml:space="preserve"> в работе по развитию детского творчества</w:t>
            </w:r>
          </w:p>
        </w:tc>
        <w:tc>
          <w:tcPr>
            <w:tcW w:w="7250"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1. Развитие познавательных процессов, речи, мотивационных и регуляционных компонентов деятельности в ее продуктивных видах: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формировать предпосылки изобразительной деятельности; создавать условия для развития самостоятельного черкания карандашами, мелками, волоконными карандашами,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организовывать совместные действия с ребенком, направляя на ассоциирование каракулей с обликом знакомых предметов, поощрять их «узнавание» и называние с целью «</w:t>
            </w:r>
            <w:proofErr w:type="spellStart"/>
            <w:r>
              <w:rPr>
                <w:rFonts w:ascii="Times New Roman" w:hAnsi="Times New Roman" w:cs="Times New Roman"/>
                <w:sz w:val="24"/>
                <w:szCs w:val="24"/>
              </w:rPr>
              <w:t>опредмечивания</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рисовать для ребенка по его просьбе или специально с целью вызвать у него интерес к изображению и к себе как объекту для изображения;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4) отражать в создаваемых изображениях жизнь самого ребенка, его бытовой, предметно-игровой, положительный эмоциональный опыт; рисование сопровождать эмоциональными высказываниями;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побуждать обучающихся демонстрировать изображенные на рисунке действия по подражанию и самостоятельно;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развивать у обучающихся восприятие плоскостных изображений, уделяя особое внимание изображению человека и его действий, рассматриванию картинок, иллюстраций в книгах;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знакомить с изобразительными средствами и формировать изобразительные навыки в совместной деятельности с педагогическим работником;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учить обучающихся анализировать строение предметов, выделять форму, цвет целого объекта и его частей, отражать их с помощью различных изобразительных средств;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уделять особое внимание рисованию фигуры человека, учить передавать строение человеческого тела, его пропорции;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побуждать экспериментировать с цветом, эстетически воспринимать различные сочетания цветов;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 учить понимать сигнальное значение цвета, его теплых и холодных оттенков (зимний пейзаж - летний пейзаж - осенний пейзаж);</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развивать целостность восприятия, передавать целостный образ в предметном рисунке, отражая структуру объекта;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13) развивать творческие способности, побуждать придумывать и создавать композицию, осваивать различные художественные техники, использовать разнообразные материалы и средства;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14) развивать эстетические чувства, эстетическое восприятие иллюстраций, картин, рисунков;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15) развивать интерес обучающихся к пластическим материалам (тесту, глине), в процессе лепки, из которых обучающиеся разминают, разрывают, соединяют куски теста, расплющивают, а педагогические работники придают затем этим кускам предметный вид, что закрепляется в слове и дальнейшем обыгрывании;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16) развивать конструктивный </w:t>
            </w:r>
            <w:proofErr w:type="spellStart"/>
            <w:r>
              <w:rPr>
                <w:rFonts w:ascii="Times New Roman" w:hAnsi="Times New Roman" w:cs="Times New Roman"/>
                <w:sz w:val="24"/>
                <w:szCs w:val="24"/>
              </w:rPr>
              <w:t>праксис</w:t>
            </w:r>
            <w:proofErr w:type="spellEnd"/>
            <w:r>
              <w:rPr>
                <w:rFonts w:ascii="Times New Roman" w:hAnsi="Times New Roman" w:cs="Times New Roman"/>
                <w:sz w:val="24"/>
                <w:szCs w:val="24"/>
              </w:rPr>
              <w:t>, ручную умелость, закрепляя технические навыки лепки;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17) включать в последующую совместную игру фигурки людей, животных, вылепленных ребенком (собачка просит есть, бегает, спит, «служит»);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18) знакомить с алгоритмами деятельности при изготовлении поделок с помощью аппликации;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19) развивать чувство изобразительного ритма, выполняя вместе с детьми задания, включающие наклеивание заготовок, учить составлять простейшие декоративных узоры по принципу повторности и чередования в процессе «подвижной аппликации», без наклеивания;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20) уделять внимание выработке точных движений рук под зрительным контролем при выполнении аппликации (при </w:t>
            </w:r>
            <w:r>
              <w:rPr>
                <w:rFonts w:ascii="Times New Roman" w:hAnsi="Times New Roman" w:cs="Times New Roman"/>
                <w:sz w:val="24"/>
                <w:szCs w:val="24"/>
              </w:rPr>
              <w:lastRenderedPageBreak/>
              <w:t>совмещении поверхностей держать одной рукой, перемещать или сдвигать другой);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21) совершенствовать ориентировку в пространстве листа при аппликации по образцу или словесной инструкции;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22) развивать координацию движений рук, зрительно-двигательную координацию в процессе рисования, лепки, аппликации;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23) использовать сюжетные рисунки на занятиях по развитию речи для составления наглядной программы высказываний.</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2. Развитие воображения и творческих способностей обучающихся: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побуждать к самостоятельности и творческой инициативе; положительно оценивать первые попытки участия в творческой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формировать ориентировочно-исследовательский этап изобразительной деятельности, организовывать целенаправленное изучение, обследование объекта перед изображением; отражать воспринятое в речи, передавать свойства объектов в рисунке, лепке, аппликации;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учить обучающихся определять свой замысел, словесно его формулировать, следовать ему в процессе работы и реализовывать его, объяснять после окончания работы содержание получившегося изображения;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развивать воображение, обучая приемам создания новых образов: путем агглютинации, гиперболизации, акцентирования, схематизации;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5) побуждать к созданию новых образов на материале лепки, аппликации, </w:t>
            </w:r>
            <w:proofErr w:type="spellStart"/>
            <w:r>
              <w:rPr>
                <w:rFonts w:ascii="Times New Roman" w:hAnsi="Times New Roman" w:cs="Times New Roman"/>
                <w:sz w:val="24"/>
                <w:szCs w:val="24"/>
              </w:rPr>
              <w:t>изодеятельности</w:t>
            </w:r>
            <w:proofErr w:type="spellEnd"/>
            <w:r>
              <w:rPr>
                <w:rFonts w:ascii="Times New Roman" w:hAnsi="Times New Roman" w:cs="Times New Roman"/>
                <w:sz w:val="24"/>
                <w:szCs w:val="24"/>
              </w:rPr>
              <w:t xml:space="preserve"> (задания «Нарисуй волшебный замок», «Несуществующее животное», «Чудо-дерево»); предлагать специальные дидактические игры, в которых требуется дорисовать незаконченные изображения;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поддерживать стремление обучающихся к использованию различных средств и материалов в процессе изобразительной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обогащать представления обучающихся о предметах и явлениях окружающего мира, поддерживать стремление к расширению содержания рисунков и поделок дошкольников;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побуждать обучающихся изображать себя, окружающих;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развивать планирующую функцию речи и произвольную регуляцию деятельности при создании сюжетных рисунков, передаче их содержания в коротких рассказах;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стимулировать желание обучающихся оценивать свои работы путем сопоставления с натурой и образцом, со словесным заданием;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11) закреплять пространственные и </w:t>
            </w:r>
            <w:proofErr w:type="spellStart"/>
            <w:r>
              <w:rPr>
                <w:rFonts w:ascii="Times New Roman" w:hAnsi="Times New Roman" w:cs="Times New Roman"/>
                <w:sz w:val="24"/>
                <w:szCs w:val="24"/>
              </w:rPr>
              <w:t>величинные</w:t>
            </w:r>
            <w:proofErr w:type="spellEnd"/>
            <w:r>
              <w:rPr>
                <w:rFonts w:ascii="Times New Roman" w:hAnsi="Times New Roman" w:cs="Times New Roman"/>
                <w:sz w:val="24"/>
                <w:szCs w:val="24"/>
              </w:rPr>
              <w:t xml:space="preserve"> представления обучающихся, используя для обозначения размера, места расположения, пространственных отношений языковые средства;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развивать у обучающихся чувство ритма в процессе работы кистью, карандашами, фломастерами;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13) вызывать у обучающихся интерес к лепным поделкам, расширяя их представления о скульптуре малых форм и выделяя средства выразительности, передающие характер образа, поддерживать стремление обучающихся лепить самостоятельно.</w:t>
            </w:r>
          </w:p>
        </w:tc>
      </w:tr>
      <w:tr w:rsidR="00470B96">
        <w:tc>
          <w:tcPr>
            <w:tcW w:w="3240" w:type="dxa"/>
            <w:tcBorders>
              <w:top w:val="single" w:sz="4" w:space="0" w:color="auto"/>
              <w:bottom w:val="single" w:sz="4" w:space="0" w:color="auto"/>
              <w:right w:val="single" w:sz="4" w:space="0" w:color="auto"/>
            </w:tcBorders>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2. Коррекционная </w:t>
            </w:r>
            <w:proofErr w:type="spellStart"/>
            <w:r>
              <w:rPr>
                <w:rFonts w:ascii="Times New Roman" w:hAnsi="Times New Roman" w:cs="Times New Roman"/>
                <w:b/>
                <w:sz w:val="24"/>
                <w:szCs w:val="24"/>
              </w:rPr>
              <w:t>на-правленность</w:t>
            </w:r>
            <w:proofErr w:type="spellEnd"/>
            <w:r>
              <w:rPr>
                <w:rFonts w:ascii="Times New Roman" w:hAnsi="Times New Roman" w:cs="Times New Roman"/>
                <w:b/>
                <w:sz w:val="24"/>
                <w:szCs w:val="24"/>
              </w:rPr>
              <w:t xml:space="preserve"> работы по приобщению к изобразительному искусству</w:t>
            </w:r>
          </w:p>
        </w:tc>
        <w:tc>
          <w:tcPr>
            <w:tcW w:w="7250"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Задачи: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знакомить обучающихся с доступными их пониманию и восприятию произведениями искусства (картинами, иллюстрациями к сказкам и рассказам, народными игрушками, предметами народного декоративно-прикладного искусства);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развивать у обучающихся художественное восприятие произведений изобразительного искусства, учить их эмоционально реагировать на воздействие художественного образа, понимать содержание произведения и выражать свои чувства и эмоции с помощью творческих рассказов;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закреплять знания обучающихся о произведениях русских художников, используя средства «музейной педагогики»;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знакомить обучающихся с народными промыслами, приобщать к некоторым видам росписи, воспитывать эстетические чувства.</w:t>
            </w:r>
          </w:p>
        </w:tc>
      </w:tr>
      <w:tr w:rsidR="00470B96">
        <w:tc>
          <w:tcPr>
            <w:tcW w:w="3240" w:type="dxa"/>
            <w:tcBorders>
              <w:top w:val="single" w:sz="4" w:space="0" w:color="auto"/>
              <w:bottom w:val="single" w:sz="4" w:space="0" w:color="auto"/>
              <w:right w:val="single" w:sz="4" w:space="0" w:color="auto"/>
            </w:tcBorders>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 xml:space="preserve">3. Коррекционная </w:t>
            </w:r>
            <w:proofErr w:type="spellStart"/>
            <w:r>
              <w:rPr>
                <w:rFonts w:ascii="Times New Roman" w:hAnsi="Times New Roman" w:cs="Times New Roman"/>
                <w:b/>
                <w:sz w:val="24"/>
                <w:szCs w:val="24"/>
              </w:rPr>
              <w:t>на-правленность</w:t>
            </w:r>
            <w:proofErr w:type="spellEnd"/>
            <w:r>
              <w:rPr>
                <w:rFonts w:ascii="Times New Roman" w:hAnsi="Times New Roman" w:cs="Times New Roman"/>
                <w:b/>
                <w:sz w:val="24"/>
                <w:szCs w:val="24"/>
              </w:rPr>
              <w:t xml:space="preserve"> работы в процессе музыкальной деятельности</w:t>
            </w:r>
          </w:p>
        </w:tc>
        <w:tc>
          <w:tcPr>
            <w:tcW w:w="7250"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1. Задачи: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организовывать игры по развитию слухового восприятия, на основе знакомства обучающихся со звучащими игрушками и предметами (барабан, бубен, дудочка), учить различать скрытые от ребенка игрушки по их звучанию, определять по звукоподражаниям, как подают голос животные;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формировать пространственную ориентировку на звук, звучание игрушек в качестве сигнала к началу или прекращению действий в подвижных играх и упражнениях, побуждение к определению расположения звучащего предмета, бежать к нему, показывать и называть его;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привлекать внимание к темпу звучаний (быстро или медленно), силе звуков (громко или тихо);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4) побуждать реагировать на изменение темпа и интенсивности, характера движений, произнесения звуков, проговаривания </w:t>
            </w:r>
            <w:proofErr w:type="spellStart"/>
            <w:r>
              <w:rPr>
                <w:rFonts w:ascii="Times New Roman" w:hAnsi="Times New Roman" w:cs="Times New Roman"/>
                <w:sz w:val="24"/>
                <w:szCs w:val="24"/>
              </w:rPr>
              <w:t>потешек</w:t>
            </w:r>
            <w:proofErr w:type="spellEnd"/>
            <w:r>
              <w:rPr>
                <w:rFonts w:ascii="Times New Roman" w:hAnsi="Times New Roman" w:cs="Times New Roman"/>
                <w:sz w:val="24"/>
                <w:szCs w:val="24"/>
              </w:rPr>
              <w:t xml:space="preserve"> и стихов;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создавать условия для развития внимания при прослушивании музыки, умения реагировать на начало и окончание музыки;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привлекать к прослушиванию музыки, побуждая обучающихся к слуховому сосредоточению и нацеливанию на восприятие музыкальной гармонии;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побуждать различать и по-разному реагировать на музыку маршевого и плясового, спокойного и веселого характеров, вызывая соответствующие эмоции и двигательные реакции;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использовать в организации различных занятий с ребенком музыкальную деятельность как средство для активизации и повышения эмоционального фона восприятия окружающего;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9) формировать у обучающихся музыкально-эстетические, зрительно-слуховые и двигательные представления о средствах </w:t>
            </w:r>
            <w:r>
              <w:rPr>
                <w:rFonts w:ascii="Times New Roman" w:hAnsi="Times New Roman" w:cs="Times New Roman"/>
                <w:sz w:val="24"/>
                <w:szCs w:val="24"/>
              </w:rPr>
              <w:lastRenderedPageBreak/>
              <w:t>музыки, передающие образы объектов, их действия (бежит ручеек, идет медведь);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10) развивать у ребенка музыкально-ритмический, </w:t>
            </w:r>
            <w:proofErr w:type="spellStart"/>
            <w:r>
              <w:rPr>
                <w:rFonts w:ascii="Times New Roman" w:hAnsi="Times New Roman" w:cs="Times New Roman"/>
                <w:sz w:val="24"/>
                <w:szCs w:val="24"/>
              </w:rPr>
              <w:t>звуко-высотный</w:t>
            </w:r>
            <w:proofErr w:type="spellEnd"/>
            <w:r>
              <w:rPr>
                <w:rFonts w:ascii="Times New Roman" w:hAnsi="Times New Roman" w:cs="Times New Roman"/>
                <w:sz w:val="24"/>
                <w:szCs w:val="24"/>
              </w:rPr>
              <w:t xml:space="preserve"> и тембровый слух, включая в занятия разные музыкально звучащие предметы и игрушки;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11) знакомить обучающихся с разными музыкальными инструментами; привлекать внимание к их звучанию, а также оркестра, хоров, отдельных голосов; воспитывать музыкальное восприятие, </w:t>
            </w:r>
            <w:proofErr w:type="spellStart"/>
            <w:r>
              <w:rPr>
                <w:rFonts w:ascii="Times New Roman" w:hAnsi="Times New Roman" w:cs="Times New Roman"/>
                <w:sz w:val="24"/>
                <w:szCs w:val="24"/>
              </w:rPr>
              <w:t>слушательскую</w:t>
            </w:r>
            <w:proofErr w:type="spellEnd"/>
            <w:r>
              <w:rPr>
                <w:rFonts w:ascii="Times New Roman" w:hAnsi="Times New Roman" w:cs="Times New Roman"/>
                <w:sz w:val="24"/>
                <w:szCs w:val="24"/>
              </w:rPr>
              <w:t xml:space="preserve"> культуру обучающихся, обогащать их музыкальные впечатления;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развивать память, создавая условия для запоминания и узнавания музыкальных произведений и разученных мелодий;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13) расширять и уточнять представления обучающихся о средствах музыкальной выразительности, жанрах и музыкальных направлениях, исходя из особенностей интеллектуального развития обучающихся с ЗПР;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14) привлекать обучающихся к музыкальной деятельности, то есть, элементарной игре на дудочке, ксилофоне, губной гармошке, барабане, к сольной и оркестровой игре на детских музыкальных инструментах;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15) формировать эмоциональную отзывчивость обучающихся на музыкальные произведения и умение использовать музыку для передачи собственного настроения;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16) развивать певческие способности обучающихся (чистота исполнения, интонирование, дыхание, дикция, слаженность); учить </w:t>
            </w:r>
            <w:proofErr w:type="spellStart"/>
            <w:r>
              <w:rPr>
                <w:rFonts w:ascii="Times New Roman" w:hAnsi="Times New Roman" w:cs="Times New Roman"/>
                <w:sz w:val="24"/>
                <w:szCs w:val="24"/>
              </w:rPr>
              <w:t>пропевать</w:t>
            </w:r>
            <w:proofErr w:type="spellEnd"/>
            <w:r>
              <w:rPr>
                <w:rFonts w:ascii="Times New Roman" w:hAnsi="Times New Roman" w:cs="Times New Roman"/>
                <w:sz w:val="24"/>
                <w:szCs w:val="24"/>
              </w:rPr>
              <w:t xml:space="preserve"> по возможности все слова песни, соблюдая ее темп, ритм, мелодию;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17) формировать разнообразные танцевальные умения обучающихся, динамическую организацию движений в ходе выполнения коллективных (групповых и парных) и индивидуальных танцев;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18) расширять опыт выполнения разнообразных действий с предметами во время танцев, музыкально-ритмических упражнений: передавать их друг другу, поднимать вверх, покачивать ими над головой, бросать и ловить мяч;</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19) совершенствовать пространственную ориентировку воспитанников: выполнять движения под музыку по зрительному (картинке, стрелке-вектору), слуховому и двигательному сигналам;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20) учить обучающихся ходить парами по кругу, соблюдать расстояние при движении, поднимать плавно руки вверх, в стороны, заводить их за спину, за голову, поворачивая кисти, не задевая партнеров;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21) развивать координацию, плавность, выразительность движений, учить выполнять движения в соответствующем музыке ритме, темпе, чувствовать сильную долю такта (акцент), метрический рисунок при звучании музыки в размере 2/4, 3/4, 4/4;</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22) учить </w:t>
            </w:r>
            <w:proofErr w:type="spellStart"/>
            <w:r>
              <w:rPr>
                <w:rFonts w:ascii="Times New Roman" w:hAnsi="Times New Roman" w:cs="Times New Roman"/>
                <w:sz w:val="24"/>
                <w:szCs w:val="24"/>
              </w:rPr>
              <w:t>воспитаников</w:t>
            </w:r>
            <w:proofErr w:type="spellEnd"/>
            <w:r>
              <w:rPr>
                <w:rFonts w:ascii="Times New Roman" w:hAnsi="Times New Roman" w:cs="Times New Roman"/>
                <w:sz w:val="24"/>
                <w:szCs w:val="24"/>
              </w:rPr>
              <w:t xml:space="preserve"> выполнять движения в соответствии с </w:t>
            </w:r>
            <w:r>
              <w:rPr>
                <w:rFonts w:ascii="Times New Roman" w:hAnsi="Times New Roman" w:cs="Times New Roman"/>
                <w:sz w:val="24"/>
                <w:szCs w:val="24"/>
              </w:rPr>
              <w:lastRenderedPageBreak/>
              <w:t>изменением характера музыки (быстро - медленно); самостоятельно придумывать и выполнять движения под разную музыку (вальс, марш, полька); развивать эмоциональность и свободу проявлений творчества в музыкальных играх;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23) согласовывать музыкальную деятельность обучающихся с ознакомлением их с произведениями художественной литературы, явлениями в жизни природы и общества;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24) стимулировать желание детей эмоционально откликаться на понравившееся музыкальное произведение, передавать свое отношение к нему вербальными и невербальными средствами; отражать музыкальные образы изобразительными средствами;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25) учить детей понимать коммуникативное значение движений и жестов в танце, объяснять их словами; обогащать словарный запас обучающихся для описания характера музыкального произведения</w:t>
            </w:r>
          </w:p>
        </w:tc>
      </w:tr>
    </w:tbl>
    <w:p w:rsidR="00470B96" w:rsidRDefault="00470B96">
      <w:pPr>
        <w:spacing w:after="0"/>
        <w:jc w:val="both"/>
        <w:rPr>
          <w:rFonts w:ascii="Times New Roman" w:hAnsi="Times New Roman" w:cs="Times New Roman"/>
          <w:sz w:val="24"/>
          <w:szCs w:val="24"/>
        </w:rPr>
      </w:pPr>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5.5. Коррекционно-развивающая работа в образовательной области «Физическое развитие»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Коррекционно-развивающая направленность работы в области «Физическое развитие» воспитанников с ЗПР подразумевает создание условий: для сохранения и укрепления здоровья детей, физического развития, формирования у них полноценных двигательных навыков и физических качеств, применения </w:t>
      </w:r>
      <w:proofErr w:type="spellStart"/>
      <w:r>
        <w:rPr>
          <w:rFonts w:ascii="Times New Roman" w:hAnsi="Times New Roman" w:cs="Times New Roman"/>
          <w:sz w:val="24"/>
          <w:szCs w:val="24"/>
        </w:rPr>
        <w:t>здоровьесберегающих</w:t>
      </w:r>
      <w:proofErr w:type="spellEnd"/>
      <w:r>
        <w:rPr>
          <w:rFonts w:ascii="Times New Roman" w:hAnsi="Times New Roman" w:cs="Times New Roman"/>
          <w:sz w:val="24"/>
          <w:szCs w:val="24"/>
        </w:rPr>
        <w:t xml:space="preserve"> технологий и методов позитивного воздействия на психомоторное развитие ребенка, организацию специальной (коррекционной) работы на занятиях по физическому воспитанию, включение членов семьи обучающихся в процесс их физического развития и оздоровления.</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Задачи коррекционно-развивающей работы в образовательной области «Физическое развитие»: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коррекция недостатков и развитие ручной моторики:</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нормализация мышечного тонуса пальцев и кистей рук;</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 развитие техники тонких движений;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коррекция недостатков и развитие артикуляционной моторики;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коррекция недостатков и развитие психомоторных функций:</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пространственной организации движений;</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моторной памяти;</w:t>
      </w:r>
    </w:p>
    <w:p w:rsidR="00470B96" w:rsidRDefault="00DC48C4">
      <w:pPr>
        <w:spacing w:after="0"/>
        <w:jc w:val="both"/>
        <w:rPr>
          <w:rFonts w:ascii="Times New Roman" w:hAnsi="Times New Roman" w:cs="Times New Roman"/>
          <w:i/>
          <w:sz w:val="24"/>
          <w:szCs w:val="24"/>
        </w:rPr>
      </w:pPr>
      <w:proofErr w:type="spellStart"/>
      <w:r>
        <w:rPr>
          <w:rFonts w:ascii="Times New Roman" w:hAnsi="Times New Roman" w:cs="Times New Roman"/>
          <w:i/>
          <w:sz w:val="24"/>
          <w:szCs w:val="24"/>
        </w:rPr>
        <w:t>слухо-зрительно-моторной</w:t>
      </w:r>
      <w:proofErr w:type="spellEnd"/>
      <w:r>
        <w:rPr>
          <w:rFonts w:ascii="Times New Roman" w:hAnsi="Times New Roman" w:cs="Times New Roman"/>
          <w:i/>
          <w:sz w:val="24"/>
          <w:szCs w:val="24"/>
        </w:rPr>
        <w:t xml:space="preserve"> и реципрокной координации движений;</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произвольной регуляции движений.</w:t>
      </w:r>
    </w:p>
    <w:p w:rsidR="00470B96" w:rsidRDefault="00470B96">
      <w:pPr>
        <w:spacing w:after="0"/>
        <w:jc w:val="both"/>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3254"/>
        <w:gridCol w:w="7236"/>
      </w:tblGrid>
      <w:tr w:rsidR="00470B96">
        <w:tc>
          <w:tcPr>
            <w:tcW w:w="3254" w:type="dxa"/>
            <w:tcBorders>
              <w:top w:val="single" w:sz="4" w:space="0" w:color="auto"/>
              <w:bottom w:val="single" w:sz="4" w:space="0" w:color="auto"/>
              <w:right w:val="single" w:sz="4" w:space="0" w:color="auto"/>
            </w:tcBorders>
            <w:shd w:val="clear" w:color="auto" w:fill="F2F2F2" w:themeFill="background1" w:themeFillShade="F2"/>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Разделы</w:t>
            </w:r>
          </w:p>
        </w:tc>
        <w:tc>
          <w:tcPr>
            <w:tcW w:w="7236" w:type="dxa"/>
            <w:tcBorders>
              <w:top w:val="single" w:sz="4" w:space="0" w:color="auto"/>
              <w:left w:val="single" w:sz="4" w:space="0" w:color="auto"/>
              <w:bottom w:val="single" w:sz="4" w:space="0" w:color="auto"/>
            </w:tcBorders>
            <w:shd w:val="clear" w:color="auto" w:fill="F2F2F2" w:themeFill="background1" w:themeFillShade="F2"/>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Задачи и педагогические условия реализации программы коррекционной работы</w:t>
            </w:r>
          </w:p>
        </w:tc>
      </w:tr>
      <w:tr w:rsidR="00470B96">
        <w:tc>
          <w:tcPr>
            <w:tcW w:w="3254" w:type="dxa"/>
            <w:tcBorders>
              <w:top w:val="single" w:sz="4" w:space="0" w:color="auto"/>
              <w:bottom w:val="single" w:sz="4" w:space="0" w:color="auto"/>
              <w:right w:val="single" w:sz="4" w:space="0" w:color="auto"/>
            </w:tcBorders>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 xml:space="preserve">1. Коррекционная </w:t>
            </w:r>
            <w:proofErr w:type="spellStart"/>
            <w:r>
              <w:rPr>
                <w:rFonts w:ascii="Times New Roman" w:hAnsi="Times New Roman" w:cs="Times New Roman"/>
                <w:b/>
                <w:sz w:val="24"/>
                <w:szCs w:val="24"/>
              </w:rPr>
              <w:t>на-правленность</w:t>
            </w:r>
            <w:proofErr w:type="spellEnd"/>
            <w:r>
              <w:rPr>
                <w:rFonts w:ascii="Times New Roman" w:hAnsi="Times New Roman" w:cs="Times New Roman"/>
                <w:b/>
                <w:sz w:val="24"/>
                <w:szCs w:val="24"/>
              </w:rPr>
              <w:t xml:space="preserve"> в работе по формированию начальных представлений о ЗОЖ</w:t>
            </w:r>
          </w:p>
        </w:tc>
        <w:tc>
          <w:tcPr>
            <w:tcW w:w="7236"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1. Задачи: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знакомить воспитанников на доступном их восприятию уровне с условиями, необходимыми для нормального роста тела, позвоночника и правильной осанки, и средствами физического развития и предупреждения его нарушений (занятия на различном игровом оборудовании - для ног, рук, туловища);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 систематически проводить игровые закаливающие процедуры с использованием полифункционального оборудования (сенсорные тропы, сухие бассейны), направленные на улучшение венозного оттока и работы сердца, улучшение тактильной чувствительности тела, подвижности суставов, связок и сухожилий, преодоление </w:t>
            </w:r>
            <w:r>
              <w:rPr>
                <w:rFonts w:ascii="Times New Roman" w:hAnsi="Times New Roman" w:cs="Times New Roman"/>
                <w:sz w:val="24"/>
                <w:szCs w:val="24"/>
              </w:rPr>
              <w:lastRenderedPageBreak/>
              <w:t xml:space="preserve">нервно-психической возбудимости обучающихся, расслабление </w:t>
            </w:r>
            <w:proofErr w:type="spellStart"/>
            <w:r>
              <w:rPr>
                <w:rFonts w:ascii="Times New Roman" w:hAnsi="Times New Roman" w:cs="Times New Roman"/>
                <w:sz w:val="24"/>
                <w:szCs w:val="24"/>
              </w:rPr>
              <w:t>гипертонуса</w:t>
            </w:r>
            <w:proofErr w:type="spellEnd"/>
            <w:r>
              <w:rPr>
                <w:rFonts w:ascii="Times New Roman" w:hAnsi="Times New Roman" w:cs="Times New Roman"/>
                <w:sz w:val="24"/>
                <w:szCs w:val="24"/>
              </w:rPr>
              <w:t xml:space="preserve"> мышц;</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осуществлять контроль и регуляцию двигательной активности обучающихся; создавать условия для нормализации их двигательной активности: привлекать к активным упражнениям и играм пассивных обучающихся (включать их в совместные игры, в выполнение хозяйственно-бытовых поручений) и к более спокойным видам деятельности расторможенных дошкольников, деликатно ограничивать их повышенную подвижность;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проводить упражнения, направленные на регуляцию тонуса мускулатуры, развивая у обучающихся самостоятельный контроль за работой различных мышечных групп на основе контрастных ощущений («сосулька зимой» - мышцы напряжены, «сосулька весной» - мышцы расслабляются); использовать упражнения по нормализации мышечного тонуса, приёмы релаксации;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проводить специальные игры и упражнения, стимулирующие формирование пяточно-пальцевого переката (ходьба по следам, разной поверхности - песку, мату; захват ступнями, пальцами ног предметов);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учитывать при отборе содержания предлагаемых упражнений необходимость достижения тонизирующего и тренирующего эффекта в ходе выполнения двигательных упражнений (нагрузка должна не только соответствовать возможностям воспитанников, но и несколько превышать их);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7) внимательно и осторожно подходить к отбору содержания физкультурных занятий, упражнений, игр для детей, имеющих низкие функциональные показатели деятельности </w:t>
            </w:r>
            <w:proofErr w:type="spellStart"/>
            <w:r>
              <w:rPr>
                <w:rFonts w:ascii="Times New Roman" w:hAnsi="Times New Roman" w:cs="Times New Roman"/>
                <w:sz w:val="24"/>
                <w:szCs w:val="24"/>
              </w:rPr>
              <w:t>сердечно-сосудистой</w:t>
            </w:r>
            <w:proofErr w:type="spellEnd"/>
            <w:r>
              <w:rPr>
                <w:rFonts w:ascii="Times New Roman" w:hAnsi="Times New Roman" w:cs="Times New Roman"/>
                <w:sz w:val="24"/>
                <w:szCs w:val="24"/>
              </w:rPr>
              <w:t xml:space="preserve"> и дыхательной систем, нарушения зрения, особенности нервно-психической деятельности (повышенная утомляемость, чрезмерная подвижность или, наоборот, заторможенность);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контролировать и регулировать уровень психофизической нагрузки (снижая интенсивность движений, частоту повторений, требования к качеству движений) в процессе коррекции недостатков моторного развития и развития разных видов детской деятельности, требующих активных движений (музыкально-ритмические занятия, хозяйственно-бытовые поручения);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осуществлять дифференцированный подход к отбору содержания и средств физического воспитания с учетом возрастных физических и индивидуальных возможностей детей;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включать упражнения по нормализации деятельности опорно-двигательного аппарата, коррекции недостатков осанки, положения стоп; осуществлять профилактику и коррекцию плоскостопия у воспитанников;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 объяснять значение, формировать навыки и развивать потребность в выполнении утренней гимнастики, закаливающих процедур (при участии педагогического работника);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12) учить обучающихся элементарно рассказывать о своем </w:t>
            </w:r>
            <w:r>
              <w:rPr>
                <w:rFonts w:ascii="Times New Roman" w:hAnsi="Times New Roman" w:cs="Times New Roman"/>
                <w:sz w:val="24"/>
                <w:szCs w:val="24"/>
              </w:rPr>
              <w:lastRenderedPageBreak/>
              <w:t>самочувствии, объяснять, что болит;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13) развивать правильное физиологическое дыхание: навыки глубокого, ритмического дыхания с углубленным, но спокойным выдохом; правильного носового дыхания при спокойно сомкнутых губах;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14) проводить игровые закаливающие процедуры с использованием полифункционального оборудования (сенсорные тропы и дорожки, сухие бассейны), направленные на улучшение венозного оттока и работы сердца, улучшение тактильной чувствительности тела, увеличение силы и тонуса мышц, подвижности суставов, связок и сухожилий, расслабление </w:t>
            </w:r>
            <w:proofErr w:type="spellStart"/>
            <w:r>
              <w:rPr>
                <w:rFonts w:ascii="Times New Roman" w:hAnsi="Times New Roman" w:cs="Times New Roman"/>
                <w:sz w:val="24"/>
                <w:szCs w:val="24"/>
              </w:rPr>
              <w:t>гипертонуса</w:t>
            </w:r>
            <w:proofErr w:type="spellEnd"/>
            <w:r>
              <w:rPr>
                <w:rFonts w:ascii="Times New Roman" w:hAnsi="Times New Roman" w:cs="Times New Roman"/>
                <w:sz w:val="24"/>
                <w:szCs w:val="24"/>
              </w:rPr>
              <w:t xml:space="preserve"> мышц;</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15) побуждать воспитанников рассказывать о своем здоровье, о возникающих ситуациях нездоровья;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16) привлекать родителей (законных представителей) к организации двигательной активности детей, к закреплению у воспитанников представлений и практического опыта по основам ЗОЖ.</w:t>
            </w:r>
          </w:p>
        </w:tc>
      </w:tr>
      <w:tr w:rsidR="00470B96">
        <w:tc>
          <w:tcPr>
            <w:tcW w:w="3254" w:type="dxa"/>
            <w:tcBorders>
              <w:top w:val="single" w:sz="4" w:space="0" w:color="auto"/>
              <w:bottom w:val="single" w:sz="4" w:space="0" w:color="auto"/>
              <w:right w:val="single" w:sz="4" w:space="0" w:color="auto"/>
            </w:tcBorders>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2. Коррекционная </w:t>
            </w:r>
            <w:proofErr w:type="spellStart"/>
            <w:r>
              <w:rPr>
                <w:rFonts w:ascii="Times New Roman" w:hAnsi="Times New Roman" w:cs="Times New Roman"/>
                <w:b/>
                <w:sz w:val="24"/>
                <w:szCs w:val="24"/>
              </w:rPr>
              <w:t>на-правленность</w:t>
            </w:r>
            <w:proofErr w:type="spellEnd"/>
            <w:r>
              <w:rPr>
                <w:rFonts w:ascii="Times New Roman" w:hAnsi="Times New Roman" w:cs="Times New Roman"/>
                <w:b/>
                <w:sz w:val="24"/>
                <w:szCs w:val="24"/>
              </w:rPr>
              <w:t xml:space="preserve"> в работе по физической культуре</w:t>
            </w:r>
          </w:p>
        </w:tc>
        <w:tc>
          <w:tcPr>
            <w:tcW w:w="7236"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1. Задачи: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создавать условия для овладения и совершенствования техники основных движений: ходьбы, бега, ползания и лазанья, прыжков, бросания и ловли, включать их в режимные моменты и свободную деятельность воспитанников (например, предлагать детям игровые задания: «пройди между стульями», «попрыгай как зайка»);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использовать для развития основных движений, их техники и двигательных качеств разные формы организации двигательной деятельности: физкультурные занятия, физкультминутки (динамические паузы); разминки и подвижные игры между занятиями, утреннюю гимнастику, «гимнастику» пробуждения после дневного сна, занятия ритмикой, подвижные игры на свежем воздухе;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учить воспитанников выполнять физические упражнения в коллективе, развивать способность пространственной ориентировке в построениях, перестроениях;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развивать двигательные навыки и умения реагировать на изменение положения тела во время перемещения по сложным конструкциям из полифункциональных мягких модулей (конструкции типа «Ромашка», «Островок», «Валуны»);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способствовать развитию координационных способностей путём введения сложно-координированных движений;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совершенствование качественной стороны движений - ловкости, гибкости, силы, выносливости;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развивать точность произвольных движений, учить воспитанников переключаться с одного движения на другое;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учить воспитанников выполнять упражнения по словесной инструкции педагогических работников и давать словесный отчет о выполненном движении или последовательности из двух-четырех движений;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9) воспитывать умение сохранять правильную осанку в различных видах движений;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формировать у воспитанников навыки контроля динамического и статического равновесия;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 учить воспитанников сохранять заданный темп во время ходьбы (быстрый, средний, медленный);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закреплять навыки в разных видах бега: быть ведущим в колонне, при беге парами соизмерять свои движения с движениями партнера;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13) закреплять навыки в разных видах прыжков, развивать их технику: энергично отталкиваться и мягко приземляться с сохранением равновесия;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14) учить координировать движения в играх с мячами разных размеров и с набивным мячом, взаимодействовать с партнером при ловле и бросках мяча;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15) продолжать учить воспитанников самостоятельно организовывать подвижные игры, предлагать свои варианты игр, комбинации движений;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16) учить запоминать и проговаривать правила подвижных игр, последовательность действий в эстафетах, играх со спортивными элементами;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17) включать элементы игровой деятельности при закреплении двигательных навыков и развитии двигательных качеств: движение по сенсорным дорожкам и коврикам, погружение в сухой бассейн и перемещение в нем в соответствии со сценарием досугов и спортивных праздников;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18) совершенствовать общую моторику, используя корригирующие упражнения для разных мышечных групп;</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19) стимулировать потребность воспитанников к точному управлению движениями в пространстве: в вертикальной, горизонтальной и сагиттальной плоскостях (чувство пространства);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20) формировать у обучающихся навыки выполнения движений и действий с предметами по словесной инструкции и умение рассказать о выполненном задании с использованием вербальных средств;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21) стимулировать положительный эмоциональный настрой обучающихся и желание самостоятельно заниматься с полифункциональными модулями, создавая из них различные высотные и туннельные конструкции;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22) развивать </w:t>
            </w:r>
            <w:proofErr w:type="spellStart"/>
            <w:r>
              <w:rPr>
                <w:rFonts w:ascii="Times New Roman" w:hAnsi="Times New Roman" w:cs="Times New Roman"/>
                <w:sz w:val="24"/>
                <w:szCs w:val="24"/>
              </w:rPr>
              <w:t>слухо-зрительно-моторную</w:t>
            </w:r>
            <w:proofErr w:type="spellEnd"/>
            <w:r>
              <w:rPr>
                <w:rFonts w:ascii="Times New Roman" w:hAnsi="Times New Roman" w:cs="Times New Roman"/>
                <w:sz w:val="24"/>
                <w:szCs w:val="24"/>
              </w:rPr>
              <w:t xml:space="preserve"> координацию движений под музыку: побуждать двигаться в соответствии с темпом, ритмом, характером музыкального произведения),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23) предлагать задания, направленные на формирование координации движений и слова, сопровождать выполнение упражнений доступным речевым материалом (обучающиеся могут одновременно выполнять движения и произносить речевой материал или один ребенок проговаривает, остальные выполняют </w:t>
            </w:r>
            <w:r>
              <w:rPr>
                <w:rFonts w:ascii="Times New Roman" w:hAnsi="Times New Roman" w:cs="Times New Roman"/>
                <w:sz w:val="24"/>
                <w:szCs w:val="24"/>
              </w:rPr>
              <w:lastRenderedPageBreak/>
              <w:t>или педагогический работник проговаривает, дети выполняют).</w:t>
            </w:r>
          </w:p>
        </w:tc>
      </w:tr>
      <w:tr w:rsidR="00470B96">
        <w:tc>
          <w:tcPr>
            <w:tcW w:w="3254" w:type="dxa"/>
            <w:tcBorders>
              <w:top w:val="single" w:sz="4" w:space="0" w:color="auto"/>
              <w:bottom w:val="single" w:sz="4" w:space="0" w:color="auto"/>
              <w:right w:val="single" w:sz="4" w:space="0" w:color="auto"/>
            </w:tcBorders>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lastRenderedPageBreak/>
              <w:t>3. Коррекция недостатков и развитие ручной моторики</w:t>
            </w:r>
          </w:p>
        </w:tc>
        <w:tc>
          <w:tcPr>
            <w:tcW w:w="7236"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1. Задачи: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дифференцированно применять игры и упражнения для нормализации мышечного тонуса;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развивать движения кистей рук по подражанию действиям педагогического работника; формировать дифференцированные движения кистями и пальцами рук: сгибание и разгибание, отведение в стороны пальцев; выполнять согласованные действия пальцами обеих рук.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развивать умения удерживать позу пальцев и кистей рук; развивать умение сгибать и разгибать каждый палец на руке;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тренировать активные движения кистей (вращения, похлопывания);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развивать движения хватания, совершенствовать разные виды захвата крупных и мелких предметов разной формы;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применять игровые упражнения для расслабления мышц пальцев и кистей рук при утомлении;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развивать практические умения при выполнении орудийных и соотносящих предметных действий;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развивать умения выполнять ритмичные движения руками под звучание музыкальных инструментов;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развивать технику тонких движений в «пальчиковой гимнастике»; побуждать выполнять упражнения пальчиковой гимнастики с речевым сопровождением;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формировать у воспитанников специфические действия пальцами рук в играх с мелкими предметами и игрушками разной фактуры: кручение, нанизывание, щелчки, вращение, формировать дифференцированные движения пальцев рук при нанизывании бус, пуговиц, колечек на шнурок в определенной последовательности, представленной на образце;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 развивать захват мелких или сыпучих материалов указательным типом хватания;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учить воспитанников выкладывать мелкие предметы по заданным ориентирам: точкам, пунктирным линиям;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13) развивать умения выполнять практические действия с водой: переливание воды из одной емкости в другую при использовании чашки, деревянной ложки, половника, воронки; пересыпать сыпучие материалы;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14) учить выполнять определенные движения руками под звуковые и зрительные сигналы (если я подниму синий флажок - топни, а если </w:t>
            </w:r>
            <w:proofErr w:type="spellStart"/>
            <w:r>
              <w:rPr>
                <w:rFonts w:ascii="Times New Roman" w:hAnsi="Times New Roman" w:cs="Times New Roman"/>
                <w:sz w:val="24"/>
                <w:szCs w:val="24"/>
              </w:rPr>
              <w:t>красный-хлопни</w:t>
            </w:r>
            <w:proofErr w:type="spellEnd"/>
            <w:r>
              <w:rPr>
                <w:rFonts w:ascii="Times New Roman" w:hAnsi="Times New Roman" w:cs="Times New Roman"/>
                <w:sz w:val="24"/>
                <w:szCs w:val="24"/>
              </w:rPr>
              <w:t xml:space="preserve"> в ладоши; в дальнейшем значение сигналов изменяют);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15) развивать динамический </w:t>
            </w:r>
            <w:proofErr w:type="spellStart"/>
            <w:r>
              <w:rPr>
                <w:rFonts w:ascii="Times New Roman" w:hAnsi="Times New Roman" w:cs="Times New Roman"/>
                <w:sz w:val="24"/>
                <w:szCs w:val="24"/>
              </w:rPr>
              <w:t>праксис</w:t>
            </w:r>
            <w:proofErr w:type="spellEnd"/>
            <w:r>
              <w:rPr>
                <w:rFonts w:ascii="Times New Roman" w:hAnsi="Times New Roman" w:cs="Times New Roman"/>
                <w:sz w:val="24"/>
                <w:szCs w:val="24"/>
              </w:rPr>
              <w:t>, чередование позиций рук «кулак - ладонь», «камень - ножницы»);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16) учить обучающихся выполнению элементов </w:t>
            </w:r>
            <w:proofErr w:type="spellStart"/>
            <w:r>
              <w:rPr>
                <w:rFonts w:ascii="Times New Roman" w:hAnsi="Times New Roman" w:cs="Times New Roman"/>
                <w:sz w:val="24"/>
                <w:szCs w:val="24"/>
              </w:rPr>
              <w:t>самомассажа</w:t>
            </w:r>
            <w:proofErr w:type="spellEnd"/>
            <w:r>
              <w:rPr>
                <w:rFonts w:ascii="Times New Roman" w:hAnsi="Times New Roman" w:cs="Times New Roman"/>
                <w:sz w:val="24"/>
                <w:szCs w:val="24"/>
              </w:rPr>
              <w:t xml:space="preserve"> каждого пальца от ногтя к основанию;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17) учить выполнять действия расстегивания и застегивания, </w:t>
            </w:r>
            <w:r>
              <w:rPr>
                <w:rFonts w:ascii="Times New Roman" w:hAnsi="Times New Roman" w:cs="Times New Roman"/>
                <w:sz w:val="24"/>
                <w:szCs w:val="24"/>
              </w:rPr>
              <w:lastRenderedPageBreak/>
              <w:t>используя различные виды застежек (липучки, кнопки, пуговицы).</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 xml:space="preserve">2. Совершенствовать базовые </w:t>
            </w:r>
            <w:proofErr w:type="spellStart"/>
            <w:r>
              <w:rPr>
                <w:rFonts w:ascii="Times New Roman" w:hAnsi="Times New Roman" w:cs="Times New Roman"/>
                <w:b/>
                <w:i/>
                <w:sz w:val="24"/>
                <w:szCs w:val="24"/>
              </w:rPr>
              <w:t>графомоторные</w:t>
            </w:r>
            <w:proofErr w:type="spellEnd"/>
            <w:r>
              <w:rPr>
                <w:rFonts w:ascii="Times New Roman" w:hAnsi="Times New Roman" w:cs="Times New Roman"/>
                <w:b/>
                <w:i/>
                <w:sz w:val="24"/>
                <w:szCs w:val="24"/>
              </w:rPr>
              <w:t xml:space="preserve"> навыки и умения: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формировать базовые графические умения: проводить простые линии - дорожки в заданном направлении, точки, дуги, соединять элементы на нелинованном листе, а затем в тетрадях в крупную клетку с опорой на точки;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развивать зрительно-моторную координацию при проведении различных линий по образцу: проводить непрерывную линию между двумя волнистыми и ломаными линиями, повторяя изгибы; проводить сплошные линии с переходами, не отрывая карандаш от листа;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развивать точность движений, учить обводить по контуру различные предметы, используя трафареты, линейки, лекала;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развивать графические умения и целостность восприятия при изображении предметов, дорисовывая недостающие части к предложенному образцу;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развивать целостность восприятия и моторную ловкость рук при воспроизведении образца из заданных элементов;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учить воспитанников штриховать контуры простых предметов в различных направлениях;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развивать умения раскрашивать по контуру сюжетные рисунки цветными карандашами, с учетом индивидуальных предпочтений при выборе цвета.</w:t>
            </w:r>
          </w:p>
        </w:tc>
      </w:tr>
      <w:tr w:rsidR="00470B96">
        <w:tc>
          <w:tcPr>
            <w:tcW w:w="3254" w:type="dxa"/>
            <w:tcBorders>
              <w:top w:val="single" w:sz="4" w:space="0" w:color="auto"/>
              <w:bottom w:val="single" w:sz="4" w:space="0" w:color="auto"/>
              <w:right w:val="single" w:sz="4" w:space="0" w:color="auto"/>
            </w:tcBorders>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lastRenderedPageBreak/>
              <w:t>4. Коррекция недостатков и развитие артикуляционной моторики</w:t>
            </w:r>
          </w:p>
        </w:tc>
        <w:tc>
          <w:tcPr>
            <w:tcW w:w="7236"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Задачи: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 развивать моторный </w:t>
            </w:r>
            <w:proofErr w:type="spellStart"/>
            <w:r>
              <w:rPr>
                <w:rFonts w:ascii="Times New Roman" w:hAnsi="Times New Roman" w:cs="Times New Roman"/>
                <w:sz w:val="24"/>
                <w:szCs w:val="24"/>
              </w:rPr>
              <w:t>праксис</w:t>
            </w:r>
            <w:proofErr w:type="spellEnd"/>
            <w:r>
              <w:rPr>
                <w:rFonts w:ascii="Times New Roman" w:hAnsi="Times New Roman" w:cs="Times New Roman"/>
                <w:sz w:val="24"/>
                <w:szCs w:val="24"/>
              </w:rPr>
              <w:t xml:space="preserve"> органов артикуляции, зрительно-кинестетические ощущения для усиления перцепции артикуляционных укладов и движений;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вырабатывать самоконтроль за положением органов артикуляции;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формировать правильный артикуляционный уклад для всех групп звуков с помощью артикуляционной гимнастики;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развивать статико-динамические ощущения, четкие артикуляционные кинестезии;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формировать фонационное (речевое) дыхание при дифференциации вдоха и выдоха через нос и рот;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6) развивать оральный </w:t>
            </w:r>
            <w:proofErr w:type="spellStart"/>
            <w:r>
              <w:rPr>
                <w:rFonts w:ascii="Times New Roman" w:hAnsi="Times New Roman" w:cs="Times New Roman"/>
                <w:sz w:val="24"/>
                <w:szCs w:val="24"/>
              </w:rPr>
              <w:t>праксис</w:t>
            </w:r>
            <w:proofErr w:type="spellEnd"/>
            <w:r>
              <w:rPr>
                <w:rFonts w:ascii="Times New Roman" w:hAnsi="Times New Roman" w:cs="Times New Roman"/>
                <w:sz w:val="24"/>
                <w:szCs w:val="24"/>
              </w:rPr>
              <w:t>, мимическую моторику в упражнениях подражательного характера (яркое солнышко - плотно сомкнули веки, обида - надули щеки).</w:t>
            </w:r>
          </w:p>
        </w:tc>
      </w:tr>
      <w:tr w:rsidR="00470B96">
        <w:tc>
          <w:tcPr>
            <w:tcW w:w="3254" w:type="dxa"/>
            <w:tcBorders>
              <w:top w:val="single" w:sz="4" w:space="0" w:color="auto"/>
              <w:bottom w:val="single" w:sz="4" w:space="0" w:color="auto"/>
              <w:right w:val="single" w:sz="4" w:space="0" w:color="auto"/>
            </w:tcBorders>
          </w:tcPr>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5. Коррекция недостатков и развитие психомоторной сферы</w:t>
            </w:r>
          </w:p>
        </w:tc>
        <w:tc>
          <w:tcPr>
            <w:tcW w:w="7236" w:type="dxa"/>
            <w:tcBorders>
              <w:top w:val="single" w:sz="4" w:space="0" w:color="auto"/>
              <w:left w:val="single" w:sz="4" w:space="0" w:color="auto"/>
              <w:bottom w:val="single" w:sz="4" w:space="0" w:color="auto"/>
            </w:tcBorders>
          </w:tcPr>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1. Использование музыкально-ритмических упражнений, логопедической и фонетической ритмики: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 продолжать развивать и корригировать нарушения </w:t>
            </w:r>
            <w:proofErr w:type="spellStart"/>
            <w:r>
              <w:rPr>
                <w:rFonts w:ascii="Times New Roman" w:hAnsi="Times New Roman" w:cs="Times New Roman"/>
                <w:sz w:val="24"/>
                <w:szCs w:val="24"/>
              </w:rPr>
              <w:t>сенсорно-перцептивных</w:t>
            </w:r>
            <w:proofErr w:type="spellEnd"/>
            <w:r>
              <w:rPr>
                <w:rFonts w:ascii="Times New Roman" w:hAnsi="Times New Roman" w:cs="Times New Roman"/>
                <w:sz w:val="24"/>
                <w:szCs w:val="24"/>
              </w:rPr>
              <w:t xml:space="preserve"> и моторных компонентов деятельности (</w:t>
            </w:r>
            <w:proofErr w:type="spellStart"/>
            <w:r>
              <w:rPr>
                <w:rFonts w:ascii="Times New Roman" w:hAnsi="Times New Roman" w:cs="Times New Roman"/>
                <w:sz w:val="24"/>
                <w:szCs w:val="24"/>
              </w:rPr>
              <w:t>слухо-зрительно-моторную</w:t>
            </w:r>
            <w:proofErr w:type="spellEnd"/>
            <w:r>
              <w:rPr>
                <w:rFonts w:ascii="Times New Roman" w:hAnsi="Times New Roman" w:cs="Times New Roman"/>
                <w:sz w:val="24"/>
                <w:szCs w:val="24"/>
              </w:rPr>
              <w:t xml:space="preserve"> координацию, мышечную выносливость, способность перемещаться в пространстве на основе выбора объекта для движения по заданному признаку);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способствовать развитию у воспитанников произвольной регуляции в ходе выполнения двигательных заданий;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3) при совершенствовании и преодолении недостатков двигательного развития использовать разные сигналы (речевые и неречевые звуки; наглядность в соответствии с возможностями зрительного восприятия);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развивать зрительное внимание и зрительное восприятие с опорой на двигательную активность;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5) развивать слуховые восприятие, внимание, </w:t>
            </w:r>
            <w:proofErr w:type="spellStart"/>
            <w:r>
              <w:rPr>
                <w:rFonts w:ascii="Times New Roman" w:hAnsi="Times New Roman" w:cs="Times New Roman"/>
                <w:sz w:val="24"/>
                <w:szCs w:val="24"/>
              </w:rPr>
              <w:t>слухо-моторную</w:t>
            </w:r>
            <w:proofErr w:type="spellEnd"/>
            <w:r>
              <w:rPr>
                <w:rFonts w:ascii="Times New Roman" w:hAnsi="Times New Roman" w:cs="Times New Roman"/>
                <w:sz w:val="24"/>
                <w:szCs w:val="24"/>
              </w:rPr>
              <w:t xml:space="preserve"> и зрительно-моторную координации;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6) формировать и закреплять двигательные навыки, образность и выразительность движений посредством упражнений </w:t>
            </w:r>
            <w:proofErr w:type="spellStart"/>
            <w:r>
              <w:rPr>
                <w:rFonts w:ascii="Times New Roman" w:hAnsi="Times New Roman" w:cs="Times New Roman"/>
                <w:sz w:val="24"/>
                <w:szCs w:val="24"/>
              </w:rPr>
              <w:t>психогимнастики</w:t>
            </w:r>
            <w:proofErr w:type="spellEnd"/>
            <w:r>
              <w:rPr>
                <w:rFonts w:ascii="Times New Roman" w:hAnsi="Times New Roman" w:cs="Times New Roman"/>
                <w:sz w:val="24"/>
                <w:szCs w:val="24"/>
              </w:rPr>
              <w:t>, побуждать к выражению эмоциональных состояний с помощью пантомимики, жестов, к созданию игровых образов (дворник, повар...);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развивать у воспитанников двигательную память, предлагая выполнять двигательные цепочки из четырех-шести действий; танцевальных движений;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развивать у воспитанников навыки пространственной организации движений; совершенствовать умения и навыки одновременного выполнения детьми согласованных движений, а также навыки разноименных и разнонаправленных движений;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учить воспитанников самостоятельно перестраиваться в звенья, передвигаться с опорой на ориентиры разного цвета, разной формы;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формировать у воспитанников устойчивый навык к произвольному мышечному напряжению и расслаблению под музыку;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 закреплять у воспитанников умения анализировать свои движения, движения других детей, осуществлять элементарное двигательное и словесное планирование действий в ходе двигательных упражнений;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подчинять движения темпу и ритму речевых и неречевых сигналов и сочетать их выполнение с музыкальным сопровождением, речевым материалом;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13) предлагать задания, направленные на формирование координации движений и слова, побуждать сопровождать выполнение упражнений доступным речевым материалом (обучающиеся могут одновременно выполнять движения и произносить речевой материал, или же один ребенок, или педагогический работник, проговаривает его, остальные выполняют);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14) учить воспитанников отстукивать ритмы по слуховому образцу, затем соотносить ритмическую структуру с графическим образцом.</w:t>
            </w:r>
          </w:p>
        </w:tc>
      </w:tr>
    </w:tbl>
    <w:p w:rsidR="00470B96" w:rsidRDefault="00470B96">
      <w:pPr>
        <w:spacing w:after="0"/>
        <w:jc w:val="both"/>
        <w:rPr>
          <w:rFonts w:ascii="Times New Roman" w:hAnsi="Times New Roman" w:cs="Times New Roman"/>
          <w:sz w:val="24"/>
          <w:szCs w:val="24"/>
        </w:rPr>
      </w:pPr>
    </w:p>
    <w:p w:rsidR="00470B96" w:rsidRDefault="00470B96">
      <w:pPr>
        <w:pStyle w:val="1"/>
        <w:spacing w:before="0"/>
        <w:jc w:val="center"/>
        <w:rPr>
          <w:rFonts w:ascii="Times New Roman" w:hAnsi="Times New Roman" w:cs="Times New Roman"/>
          <w:color w:val="auto"/>
          <w:sz w:val="24"/>
          <w:szCs w:val="24"/>
        </w:rPr>
      </w:pPr>
      <w:bookmarkStart w:id="31" w:name="_Toc144482783"/>
    </w:p>
    <w:p w:rsidR="00470B96" w:rsidRDefault="00DC48C4">
      <w:pPr>
        <w:pStyle w:val="1"/>
        <w:spacing w:before="0"/>
        <w:jc w:val="center"/>
        <w:rPr>
          <w:rFonts w:ascii="Times New Roman" w:hAnsi="Times New Roman" w:cs="Times New Roman"/>
          <w:color w:val="auto"/>
          <w:sz w:val="24"/>
          <w:szCs w:val="24"/>
        </w:rPr>
      </w:pPr>
      <w:r>
        <w:rPr>
          <w:rFonts w:ascii="Times New Roman" w:hAnsi="Times New Roman" w:cs="Times New Roman"/>
          <w:color w:val="auto"/>
          <w:sz w:val="24"/>
          <w:szCs w:val="24"/>
        </w:rPr>
        <w:t>2.1.2. Коррекционно-развивающая работа с детьми с РАС</w:t>
      </w:r>
      <w:bookmarkEnd w:id="31"/>
    </w:p>
    <w:p w:rsidR="00470B96" w:rsidRDefault="00470B96"/>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 xml:space="preserve">Помощь детям группы повышенного риска формирования расстройств </w:t>
      </w:r>
      <w:proofErr w:type="spellStart"/>
      <w:r>
        <w:rPr>
          <w:rFonts w:ascii="Times New Roman" w:hAnsi="Times New Roman" w:cs="Times New Roman"/>
          <w:b/>
          <w:sz w:val="24"/>
          <w:szCs w:val="24"/>
        </w:rPr>
        <w:t>аутистического</w:t>
      </w:r>
      <w:proofErr w:type="spellEnd"/>
      <w:r>
        <w:rPr>
          <w:rFonts w:ascii="Times New Roman" w:hAnsi="Times New Roman" w:cs="Times New Roman"/>
          <w:b/>
          <w:sz w:val="24"/>
          <w:szCs w:val="24"/>
        </w:rPr>
        <w:t xml:space="preserve"> спектра в раннем возрасте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На этапе помощи в раннем возрасте происходит выявление у воспитанников группы повышенного риска формирования РАС (далее - группа риска).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Специальная коррекция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расстройств начинается с использования развивающих методов коррекции аутизма. Она постепенно индивидуализируется по мере получения результатов динамического наблюдения, уточнения индивидуального психолого-педагогического профиля и накопления материалов, необходимых для формирования индивидуальной программы развития.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Период помощи в раннем возрасте целесообразно заканчивать с установлением диагноза из входящих в РАС («детский аутизм», «</w:t>
      </w:r>
      <w:proofErr w:type="spellStart"/>
      <w:r>
        <w:rPr>
          <w:rFonts w:ascii="Times New Roman" w:hAnsi="Times New Roman" w:cs="Times New Roman"/>
          <w:sz w:val="24"/>
          <w:szCs w:val="24"/>
        </w:rPr>
        <w:t>атипичный</w:t>
      </w:r>
      <w:proofErr w:type="spellEnd"/>
      <w:r>
        <w:rPr>
          <w:rFonts w:ascii="Times New Roman" w:hAnsi="Times New Roman" w:cs="Times New Roman"/>
          <w:sz w:val="24"/>
          <w:szCs w:val="24"/>
        </w:rPr>
        <w:t xml:space="preserve"> аутизм», «синдром </w:t>
      </w:r>
      <w:proofErr w:type="spellStart"/>
      <w:r>
        <w:rPr>
          <w:rFonts w:ascii="Times New Roman" w:hAnsi="Times New Roman" w:cs="Times New Roman"/>
          <w:sz w:val="24"/>
          <w:szCs w:val="24"/>
        </w:rPr>
        <w:t>Аспергера</w:t>
      </w:r>
      <w:proofErr w:type="spellEnd"/>
      <w:r>
        <w:rPr>
          <w:rFonts w:ascii="Times New Roman" w:hAnsi="Times New Roman" w:cs="Times New Roman"/>
          <w:sz w:val="24"/>
          <w:szCs w:val="24"/>
        </w:rPr>
        <w:t xml:space="preserve">»), введенного после одиннадцатого пересмотра Международной статистической классификации болезней и проблем, связанных со здоровьем, диагноза РАС.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Это примерно 3-3,5 года, а затем необходимо создать условия для дальнейшей подготовки ребёнка с РАС к переходу в ДОО, для чего необходимо, во-первых, обеспечить возможность интенсивной, индивидуальной и специализированной коррекции обусловленных аутизмом трудностей, одновременно являющихся главным препятствием для начала посещения детского сада, во-вторых, «дозированное» введение ребенка с РАС в группу ДОО с постепенным увеличением периода его пребывания в группе детей в течение дня, по мере адаптации и решения поведенческих, социально-коммуникативных, речевых и других проблем.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Программы помощи в раннем возрасте строго индивидуальными, но вместе с тем, в случае группы риска по РАС индивидуализация происходит постепенно, по мере созревания </w:t>
      </w:r>
      <w:proofErr w:type="spellStart"/>
      <w:r>
        <w:rPr>
          <w:rFonts w:ascii="Times New Roman" w:hAnsi="Times New Roman" w:cs="Times New Roman"/>
          <w:sz w:val="24"/>
          <w:szCs w:val="24"/>
        </w:rPr>
        <w:t>аутистической</w:t>
      </w:r>
      <w:proofErr w:type="spellEnd"/>
      <w:r>
        <w:rPr>
          <w:rFonts w:ascii="Times New Roman" w:hAnsi="Times New Roman" w:cs="Times New Roman"/>
          <w:sz w:val="24"/>
          <w:szCs w:val="24"/>
        </w:rPr>
        <w:t xml:space="preserve"> симптоматики.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На этапе помощи в раннем возрасте детям с РАС выделяют 9 приоритетных направлений коррекционно-развивающей работы: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Развитие эмоциональной сферы.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2. Развитие </w:t>
      </w:r>
      <w:proofErr w:type="spellStart"/>
      <w:r>
        <w:rPr>
          <w:rFonts w:ascii="Times New Roman" w:hAnsi="Times New Roman" w:cs="Times New Roman"/>
          <w:sz w:val="24"/>
          <w:szCs w:val="24"/>
        </w:rPr>
        <w:t>сенсорно-перцептивной</w:t>
      </w:r>
      <w:proofErr w:type="spellEnd"/>
      <w:r>
        <w:rPr>
          <w:rFonts w:ascii="Times New Roman" w:hAnsi="Times New Roman" w:cs="Times New Roman"/>
          <w:sz w:val="24"/>
          <w:szCs w:val="24"/>
        </w:rPr>
        <w:t xml:space="preserve"> сферы.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Формирование предпосылок интеллектуальной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Формирование и развитие коммуникации.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Речевое развитие.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Профилактика и коррекция проблем поведения.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Развитие двигательной сферы.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Формирование навыков самостоятельности.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Обучение элементам навыков самообслуживания и бытовых навыков.</w:t>
      </w:r>
    </w:p>
    <w:p w:rsidR="00470B96" w:rsidRDefault="00DC48C4">
      <w:pPr>
        <w:spacing w:after="0"/>
        <w:jc w:val="both"/>
        <w:rPr>
          <w:rFonts w:ascii="Times New Roman" w:hAnsi="Times New Roman" w:cs="Times New Roman"/>
          <w:b/>
          <w:sz w:val="24"/>
          <w:szCs w:val="24"/>
        </w:rPr>
      </w:pPr>
      <w:bookmarkStart w:id="32" w:name="sub_1330"/>
      <w:r>
        <w:rPr>
          <w:rFonts w:ascii="Times New Roman" w:hAnsi="Times New Roman" w:cs="Times New Roman"/>
          <w:b/>
          <w:sz w:val="24"/>
          <w:szCs w:val="24"/>
        </w:rPr>
        <w:t>Развитие эмоциональной сферы</w:t>
      </w:r>
    </w:p>
    <w:bookmarkEnd w:id="32"/>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Установление эмоционального контакта с </w:t>
      </w:r>
      <w:proofErr w:type="spellStart"/>
      <w:r>
        <w:rPr>
          <w:rFonts w:ascii="Times New Roman" w:hAnsi="Times New Roman" w:cs="Times New Roman"/>
          <w:sz w:val="24"/>
          <w:szCs w:val="24"/>
        </w:rPr>
        <w:t>аутичным</w:t>
      </w:r>
      <w:proofErr w:type="spellEnd"/>
      <w:r>
        <w:rPr>
          <w:rFonts w:ascii="Times New Roman" w:hAnsi="Times New Roman" w:cs="Times New Roman"/>
          <w:sz w:val="24"/>
          <w:szCs w:val="24"/>
        </w:rPr>
        <w:t xml:space="preserve"> ребёнком является очень важным моментом не только в эмоциональном развитии ребёнка с аутизмом, но и его сопровождении в целом.</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Формирование способности эмоционального взаимодействия с другими людьми и окружающим миров в целом: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формирование способности выделять признаки эмоционального состояния других людей и адекватно на них реагировать;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развитие способности к эмоциональному резонансу, в перспективе - к сопереживанию, сочувствию, состраданию;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уметь выделять определённые явления окружающего мира (голоса людей и их лица, звуки музыкальных инструментов, природные и бытовые звуки, природные явления), связывая их с тем или иным эмоциональным смыслом (используя различные приёмы, например, эмоциональное заражение);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Использование аффективно значимой цели в качестве фактора, организующего поведение (через эмоциональное тонизирование при определённом уровне развития аффективной сферы): например, чтобы получить желаемое, научиться использовать указательный жест. Подкреплением должно стать </w:t>
      </w:r>
      <w:r>
        <w:rPr>
          <w:rFonts w:ascii="Times New Roman" w:hAnsi="Times New Roman" w:cs="Times New Roman"/>
          <w:sz w:val="24"/>
          <w:szCs w:val="24"/>
        </w:rPr>
        <w:lastRenderedPageBreak/>
        <w:t>не только удовлетворение желания, но и похвала другого человека, и нужно стремиться к тому, чтобы постепенно она стала более важной, чем материальный результат.</w:t>
      </w:r>
    </w:p>
    <w:p w:rsidR="00470B96" w:rsidRDefault="00DC48C4">
      <w:pPr>
        <w:spacing w:after="0"/>
        <w:jc w:val="both"/>
        <w:rPr>
          <w:rFonts w:ascii="Times New Roman" w:hAnsi="Times New Roman" w:cs="Times New Roman"/>
          <w:b/>
          <w:sz w:val="24"/>
          <w:szCs w:val="24"/>
        </w:rPr>
      </w:pPr>
      <w:bookmarkStart w:id="33" w:name="sub_1331"/>
      <w:r>
        <w:rPr>
          <w:rFonts w:ascii="Times New Roman" w:hAnsi="Times New Roman" w:cs="Times New Roman"/>
          <w:b/>
          <w:sz w:val="24"/>
          <w:szCs w:val="24"/>
        </w:rPr>
        <w:t xml:space="preserve">Развитие </w:t>
      </w:r>
      <w:proofErr w:type="spellStart"/>
      <w:r>
        <w:rPr>
          <w:rFonts w:ascii="Times New Roman" w:hAnsi="Times New Roman" w:cs="Times New Roman"/>
          <w:b/>
          <w:sz w:val="24"/>
          <w:szCs w:val="24"/>
        </w:rPr>
        <w:t>сенсорно-перцептивной</w:t>
      </w:r>
      <w:proofErr w:type="spellEnd"/>
      <w:r>
        <w:rPr>
          <w:rFonts w:ascii="Times New Roman" w:hAnsi="Times New Roman" w:cs="Times New Roman"/>
          <w:b/>
          <w:sz w:val="24"/>
          <w:szCs w:val="24"/>
        </w:rPr>
        <w:t xml:space="preserve"> сферы</w:t>
      </w:r>
    </w:p>
    <w:bookmarkEnd w:id="33"/>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Особенности </w:t>
      </w:r>
      <w:proofErr w:type="spellStart"/>
      <w:r>
        <w:rPr>
          <w:rFonts w:ascii="Times New Roman" w:hAnsi="Times New Roman" w:cs="Times New Roman"/>
          <w:sz w:val="24"/>
          <w:szCs w:val="24"/>
        </w:rPr>
        <w:t>сенсорно-перцептивной</w:t>
      </w:r>
      <w:proofErr w:type="spellEnd"/>
      <w:r>
        <w:rPr>
          <w:rFonts w:ascii="Times New Roman" w:hAnsi="Times New Roman" w:cs="Times New Roman"/>
          <w:sz w:val="24"/>
          <w:szCs w:val="24"/>
        </w:rPr>
        <w:t xml:space="preserve"> сферы относят к одним из основных признаков аутизма. От уровня развития </w:t>
      </w:r>
      <w:proofErr w:type="spellStart"/>
      <w:r>
        <w:rPr>
          <w:rFonts w:ascii="Times New Roman" w:hAnsi="Times New Roman" w:cs="Times New Roman"/>
          <w:sz w:val="24"/>
          <w:szCs w:val="24"/>
        </w:rPr>
        <w:t>сенсорно-перцептивной</w:t>
      </w:r>
      <w:proofErr w:type="spellEnd"/>
      <w:r>
        <w:rPr>
          <w:rFonts w:ascii="Times New Roman" w:hAnsi="Times New Roman" w:cs="Times New Roman"/>
          <w:sz w:val="24"/>
          <w:szCs w:val="24"/>
        </w:rPr>
        <w:t xml:space="preserve"> сферы, качественных характеристик восприятия зависит не только накопление чувственного опыта и формирование сенсорных образов, но и фактически всё психическое и физическое развитие человека.</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 xml:space="preserve">Содержание направления включает 6 разделов: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«Зрительное восприятие»,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«Слуховое восприятие»,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«Кинестетическое восприятие»,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«Восприятие запаха», «Восприятие вкуса»,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«Формирование сенсорных эталонов (цвет, форма, величина)».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Содержание каждого раздела представлено по принципу «от простого к сложному». Сначала проводится работа, направленная на расширение диапазона воспринимаемых ощущений ребенка, стимуляцию активности.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Под активностью подразумеваются психические, физические, речевые реакции ребенка, например: эмоционально-двигательная отзывчивость, концентрация внимания, вокализация.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дальнейшем в ходе обучения формируются </w:t>
      </w:r>
      <w:proofErr w:type="spellStart"/>
      <w:r>
        <w:rPr>
          <w:rFonts w:ascii="Times New Roman" w:hAnsi="Times New Roman" w:cs="Times New Roman"/>
          <w:sz w:val="24"/>
          <w:szCs w:val="24"/>
        </w:rPr>
        <w:t>сенсорно-перцептивные</w:t>
      </w:r>
      <w:proofErr w:type="spellEnd"/>
      <w:r>
        <w:rPr>
          <w:rFonts w:ascii="Times New Roman" w:hAnsi="Times New Roman" w:cs="Times New Roman"/>
          <w:sz w:val="24"/>
          <w:szCs w:val="24"/>
        </w:rPr>
        <w:t xml:space="preserve"> действия. Ребенок учится не только распознавать свои ощущения, но и перерабатывать получаемую информацию, адекватно на неё реагировать, что в будущем поможет ему лучше ориентироваться в окружающем мире.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Работа по развитию </w:t>
      </w:r>
      <w:proofErr w:type="spellStart"/>
      <w:r>
        <w:rPr>
          <w:rFonts w:ascii="Times New Roman" w:hAnsi="Times New Roman" w:cs="Times New Roman"/>
          <w:sz w:val="24"/>
          <w:szCs w:val="24"/>
        </w:rPr>
        <w:t>сенсорно-перцептивной</w:t>
      </w:r>
      <w:proofErr w:type="spellEnd"/>
      <w:r>
        <w:rPr>
          <w:rFonts w:ascii="Times New Roman" w:hAnsi="Times New Roman" w:cs="Times New Roman"/>
          <w:sz w:val="24"/>
          <w:szCs w:val="24"/>
        </w:rPr>
        <w:t xml:space="preserve"> сферы должна учитывать, что у части обучающихся с РАС может быть повышенная чувствительность к стимулам той или иной модальности, не учитывая, которую можно спровоцировать нежелательные поведенческие реакции и предпосылки к формированию страхов.</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Зрительное восприятие: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фиксацию взгляда на предмете;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функцию прослеживания взором спокойно движущегося объекта;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создавать условия для фиксации взгляда ребенка на лице педагогического работника, находящегося на расстоянии вытянутой руки;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установление контакта «глаза в глаза»;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пространственное восприятие, развивая согласованные движения обоих глаз при использовании движущегося предмета (игрушки);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рассматривание предмета, захватывание его рукой на доступном расстоянии для захвата;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совершенствовать прослеживание и возникновение связи «глаз-рука» (предпосылки зрительно-моторной координации);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развивать концентрацию зрительного внимания ребенка на предметах, находящихся рядом с ребенком, а также на небольшом удалении;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развитие координации движений рук при обеспечении зрительного прослеживания в процессе действий с предметами различной формы (неваляшки, мячи, шары, кубики, пирамидки), побуждать к действиям хватания, ощупывания;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зрительное восприятие разных предметов, учить дифференцировать предметы (игрушки), имеющие разные функциональное назначение (мяч, машинка, кубик);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различать предметы по цвету, форме, размеру;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развивать способность переключать зрительное внимание с одного предмета на другой, с одной детали предмета на другую деталь того же предмета;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формировать умение выделять изображение объекта из фона;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создавать условия для накопления опыта реагирования на зрительные стимулы.</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Слуховое восприятие: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развивать слуховые ориентировочные реакции на звучащие стимулы (погремушки, колокольчики, шарманки);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проявления эмоциональных и двигательных реакций на звучание знакомых игрушек;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побуждать прислушиваться к звукам, издаваемым различными предметами и игрушками, улыбаться, смеяться в ответ на звучание, тянуться к звучащим предметам, манипулировать ими;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замечать исчезновение из поля зрения звучащей игрушки, реагировать на звук или голос, подкрепляя демонстрацией игрушки, возможностью погреметь, сжать игрушку самостоятельно или совместно с педагогическим работником;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побуждать ребенка определять расположение звучащей игрушки, говорящего человека, находящегося сначала справа и слева, затем - спереди и сзади при постоянно увеличивающемся расстоянии;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расширять диапазон узнаваемых звуков, знакомя с музыкальными звуками (дудочки, бубен, металлофон);</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активизировать возможность прислушиваться к звучанию невидимой игрушки, ожидать ее появления сначала в одном месте (за ширмой, из-под салфетки), а затем в разных местах;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привлекать внимание к быстрым и медленным звучаниям игрушек и музыки, двигаться вместе с ребенком в темпе звучания: хлопать ладошками ребенка, покачивать на руках или на коленях, демонстрировать ему низкое и высокое звучание голоса, соотнося их с конкретными игрушками и игровой ситуацией;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создавать условия для накопления опыта восприятия различных звуков окружающего мира, фиксировать внимание на различных звуках в быту (стуке в дверь, телефонном звонке, шуме льющейся воды, звуке падающего предмета), называя соответствующие предметы и действия;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расширять слуховое восприятие звуков природы (шум ветра, шум воды), голосов животных и птиц, подражать им;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совершенствовать слуховое восприятие через игры с музыкальными инструментами, учить дифференцировать их звучание (рояль, барабан; металлофон, шарманка; бубен, свирель), выполняя при этом действия с музыкальными инструментами (игрушками);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узнавать и различать скрытые от ребенка игрушки по их звучанию, голоса животных при использовании дидактических игр («Кто там?», «Кто пришел вначале?», «Кто спрятался?»);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различать людей по голосу, выделять голос человека на общем звуковом фоне;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создавать условия для пространственной ориентировки на звук, используя звучания игрушек в качестве сигнала к началу или прекращению действий в подвижных играх и упражнениях, побуждая обучающихся определять расположение звучащего предмета, бежать к нему, показывать и называть его.</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Тактильное и кинестетическое восприятие: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активизировать позитивные эмоциональные реакции на прикосновение, поглаживание и другие тактильные стимулы улыбкой, ласковыми словами;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вызывать спокойные реакции на контакт с руками другого человека и оказание физической помощи (рука в руке, рука на локте, плече);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добиваться спокойных реакций на соприкосновение с различными материалами (дерево, металл, клейстер, пластмасса, бумага, вода), различными по температуре (холодный, теплый), фактуре (гладкий, шероховатый), вязкости (твёрдый, жидкий, густой, сыпучий);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развивать тактильно-кинестетическое восприятие через накопление разнообразных ощущений в результате давления на поверхность тела, изменения положения тела, его отдельных частей;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развивать тактильно-кинестетическое восприятие через накопление разнообразных ощущений на исходящую от объектов вибрацию;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развивать тактильно-кинестетическое восприятие через накопление разнообразных ощущений и восприятий путем обследования различной предметной среды, предлагать ребенку для захватывания, сжимания предметы разной формы, цвета, фактуры;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развивать различение </w:t>
      </w:r>
      <w:proofErr w:type="spellStart"/>
      <w:r>
        <w:rPr>
          <w:rFonts w:ascii="Times New Roman" w:hAnsi="Times New Roman" w:cs="Times New Roman"/>
          <w:sz w:val="24"/>
          <w:szCs w:val="24"/>
        </w:rPr>
        <w:t>наощупь</w:t>
      </w:r>
      <w:proofErr w:type="spellEnd"/>
      <w:r>
        <w:rPr>
          <w:rFonts w:ascii="Times New Roman" w:hAnsi="Times New Roman" w:cs="Times New Roman"/>
          <w:sz w:val="24"/>
          <w:szCs w:val="24"/>
        </w:rPr>
        <w:t xml:space="preserve"> материалов (дерево, металл, клейстер, крупа, вода) по температуре (холодный, горячий), фактуре (гладкий, шероховатый), влажности (мокрый, сухой), вязкости (жидкий, густой);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умения дифференцировать игрушки (предметы) на основе тактильного восприятия их разных свойств (раскладывать мячики в две коробочки - колючие и мягкие, опираясь на их тактильные свойства);</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Восприятие вкуса: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различать продукты по вкусовым качествам (сладкий, горький, кислый, соленый);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узнавать знакомые продукты на вкус (шоколад, груша).</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Восприятие запаха: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вызывать спокойные реакции на запахи (продуктов, растений),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узнавать объекты по запаху (лимон, банан, какао).</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Формирование сенсорных эталонов (цвет, форма, величина):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обогащать опыт </w:t>
      </w:r>
      <w:proofErr w:type="spellStart"/>
      <w:r>
        <w:rPr>
          <w:rFonts w:ascii="Times New Roman" w:hAnsi="Times New Roman" w:cs="Times New Roman"/>
          <w:sz w:val="24"/>
          <w:szCs w:val="24"/>
        </w:rPr>
        <w:t>манипулятивной</w:t>
      </w:r>
      <w:proofErr w:type="spellEnd"/>
      <w:r>
        <w:rPr>
          <w:rFonts w:ascii="Times New Roman" w:hAnsi="Times New Roman" w:cs="Times New Roman"/>
          <w:sz w:val="24"/>
          <w:szCs w:val="24"/>
        </w:rPr>
        <w:t xml:space="preserve"> деятельности ребенка с предметами различной формы, величины, разного цвета;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ориентировку на внешние свойства и качества предметов, их отличие (по цвету, форме, величине) с использованием зрительного, тактильно-двигательного восприятия;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сравнивать внешние свойства предметов («такой - не такой», «дай такой же»);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способы сравнения разных свойств предметов (путем наложения, сортировки).</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 xml:space="preserve">Формирование </w:t>
      </w:r>
      <w:proofErr w:type="spellStart"/>
      <w:r>
        <w:rPr>
          <w:rFonts w:ascii="Times New Roman" w:hAnsi="Times New Roman" w:cs="Times New Roman"/>
          <w:i/>
          <w:sz w:val="24"/>
          <w:szCs w:val="24"/>
        </w:rPr>
        <w:t>полисенсорного</w:t>
      </w:r>
      <w:proofErr w:type="spellEnd"/>
      <w:r>
        <w:rPr>
          <w:rFonts w:ascii="Times New Roman" w:hAnsi="Times New Roman" w:cs="Times New Roman"/>
          <w:i/>
          <w:sz w:val="24"/>
          <w:szCs w:val="24"/>
        </w:rPr>
        <w:t xml:space="preserve"> восприятия: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создавать условия для развития у ребенка зрительного восприятия с опорой на другие виды ощущений и восприятия: показывать предмет или его изображение по его звучанию (запаху, тактильным характеристикам).</w:t>
      </w:r>
      <w:bookmarkStart w:id="34" w:name="sub_1332"/>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Формирование предпосылок интеллектуальной деятельности</w:t>
      </w:r>
    </w:p>
    <w:bookmarkEnd w:id="34"/>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Одним из важнейших критериев при выборе и(или) составлении учебного плана является уровень интеллектуального развития ребёнка.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Работа по формированию предпосылок интеллектуальной деятельности является обязательной составляющей комплексного сопровождения обучающихся с РАС. Она особенно важна в случае тяжёлых и осложнённых форм РАС и должна начинаться как можно раньше.</w:t>
      </w:r>
      <w:bookmarkStart w:id="35" w:name="sub_1333"/>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Формирование и развитие коммуникации</w:t>
      </w:r>
    </w:p>
    <w:bookmarkEnd w:id="35"/>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Освоение содержания этого приоритетного направления проводится в процессе взаимодействия обучающихся с ближним социальным окружением, и рассматривается как основа формирования потребности в общении, форм и способов общения, а в дальнейшем, - игровой деятельности или её предпосылок, основ развития личности ребенка с аутизмом.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Несмотря на то, что целевой группой Программы являются обучающиеся с РАС, задачи, которые решаются в развивающей работе с детьми раннего возраста в той или иной степени актуальны для всех воспитанников , как уже имеющих выявленные нарушения развития различного генеза, так и находящихся в группе риска. Таким образом, имеются как общие задачи, безотносительно специфики нарушений, так и те, которые ориентированы на особенности развития обучающихся </w:t>
      </w:r>
      <w:r>
        <w:rPr>
          <w:rFonts w:ascii="Times New Roman" w:hAnsi="Times New Roman" w:cs="Times New Roman"/>
          <w:sz w:val="24"/>
          <w:szCs w:val="24"/>
        </w:rPr>
        <w:lastRenderedPageBreak/>
        <w:t>группы риска по формированию РАС. Диагностика генеза наблюдаемых нарушений развития также является одной из важнейших задач этапа ранней помощи.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Основополагающим является формирование способов принятия, установления и поддержания контакта ребенка с педагогическим работником и обучение ребенка приёмам взаимодействия с ним. Большую роль играет эмоциональный контакт с родителями (законными представителями), которые является важным звеном становления мотивационной сферы ребёнка.</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Содержание этого приоритетного направления коррекционно-развивающей работы подразделяется на: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формирование потребности в коммуникации, развитие эмоциональных средств общения ребенка с родителями (законными представителями), педагогическим работником, формирование способности принимать контакт;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развитие взаимодействия ребенка с другими детьми;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развитие основ социального поведения, в том числе предпосылок учебного поведения.</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Формирование потребности в коммуникации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Развитие эмоциональных средств общения ребенка с родителями (законными представителями), другими близкими, педагогическим работником: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потребность в общении с родителями (законными представителями), педагогическим работником в процессе удовлетворения физических потребностей ребенка;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у ребенка эмоциональную отзывчивость через теплые эмоциональные отношения с родителями (законными представителями), чувства доверия и привязанности к ним;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создать условия для пробуждения у ребенка ответных реакций на контакт с родителями (законными представителями), педагогическим работником;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эмоционально-личностные связи ребенка с родителями (законными представителями), педагогическим работником, положительное взаимодействие между матерью и младенцем: синхронность, взаимность, совместное изменение поведения, настроенность друг на друга;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установление и поддержание контакта ребенка с родителями (законными представителями), педагогическим работником (глаза в глаза, улыбки и вербализации, развитие ритмического диалога);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укреплять визуальный контакт ребенка с родителями (законными представителями), педагогическим работником в процессе телесных игр;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умение фиксировать взгляд на родителях (законных представителях), педагогическом работнике;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умения прослеживать взглядом за родителями (законными представителями), педагогическим работником, его указательным жестом как основного вида предпосылок проявления внимания к совместному действию.</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Развитие взаимодействия ребенка с педагогическим работником и другими детьми: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создавать предпосылки для возникновения у ребенка ощущения психологического комфорта, уверенности и </w:t>
      </w:r>
      <w:proofErr w:type="spellStart"/>
      <w:r>
        <w:rPr>
          <w:rFonts w:ascii="Times New Roman" w:hAnsi="Times New Roman" w:cs="Times New Roman"/>
          <w:sz w:val="24"/>
          <w:szCs w:val="24"/>
        </w:rPr>
        <w:t>раскрепощенности</w:t>
      </w:r>
      <w:proofErr w:type="spellEnd"/>
      <w:r>
        <w:rPr>
          <w:rFonts w:ascii="Times New Roman" w:hAnsi="Times New Roman" w:cs="Times New Roman"/>
          <w:sz w:val="24"/>
          <w:szCs w:val="24"/>
        </w:rPr>
        <w:t xml:space="preserve"> в новом пространстве, с новыми людьми;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навыки активного внимания;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умение отслеживать источник звука взглядом и (или) поворотом головы в сторону источника звука;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вызывание реакции на голос поворотом головы и взглядом в сторону говорящего;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поддержание эмоционального контакта с педагогическим работником и концентрацию внимания ребёнка на контакте в процессе игрового и речевого взаимодействия;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вызывать у ребёнка эмоционально положительные голосовые реакции и устанавливать на их основе контакт;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вызывать эмоционально положительное реагирование на социально-коммуникативные игры, пение педагогического работника с использованием разнообразных игрушек и игр;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создавать возможность совместных действий с новым педагогическим работником;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взгляд на объект, на который указывает и смотрит педагогический работник;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толерантное отношение и (по возможности) интерес к другим детям,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вызывать интерес к совместным действиям с другими детьми в ситуации, организованной педагогическим работником (активным движениям, музыкальным играм, предметно-игровым, продуктивным видам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умение непродолжительное время играть рядом с другими детьми;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совершенствовать умения действовать по подражанию педагогическому работнику.</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Развитие основ социального поведения (предпосылок учебного поведения, профилактика и (или) коррекция проблемного поведения):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откликаться на своё имя;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умение выделять (показывать) по речевой инструкции педагогического работника основные части своего тела и лица (покажи, где голова, нос, уши, руки, живот);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ориентироваться на оценку своих действий педагогическим работником, изменять свое поведение с учетом этой оценки;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предпосылки учебного поведения: учить соблюдать определённую позу, слушать, выполнять действия по подражанию и элементарной речевой инструкции;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адекватно вести себя на занятиях в паре с другим ребенком, с группой;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предупреждать неадекватные реакции на смену режимных моментов: питание, сон, бодрствование (с использованием расписания и (или) на основе стереотипа поведения).</w:t>
      </w:r>
    </w:p>
    <w:p w:rsidR="00470B96" w:rsidRDefault="00DC48C4">
      <w:pPr>
        <w:spacing w:after="0"/>
        <w:jc w:val="both"/>
        <w:rPr>
          <w:rFonts w:ascii="Times New Roman" w:hAnsi="Times New Roman" w:cs="Times New Roman"/>
          <w:b/>
          <w:sz w:val="24"/>
          <w:szCs w:val="24"/>
        </w:rPr>
      </w:pPr>
      <w:bookmarkStart w:id="36" w:name="sub_1334"/>
      <w:r>
        <w:rPr>
          <w:rFonts w:ascii="Times New Roman" w:hAnsi="Times New Roman" w:cs="Times New Roman"/>
          <w:b/>
          <w:sz w:val="24"/>
          <w:szCs w:val="24"/>
        </w:rPr>
        <w:t>Речевое развитие</w:t>
      </w:r>
    </w:p>
    <w:bookmarkEnd w:id="36"/>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Специфические нарушения развития ребенка значительно препятствуют и ограничивают его полноценное общение с окружающими. У воспитанников с повышенным риском формирования РАС отсутствует или слабо выражена потребность в коммуникативных связях, имеются трудности выбора и использования форм общения, включая коммуникативную речь и целенаправленность речевой деятельности. У детей целевой группы наблюдается </w:t>
      </w:r>
      <w:proofErr w:type="spellStart"/>
      <w:r>
        <w:rPr>
          <w:rFonts w:ascii="Times New Roman" w:hAnsi="Times New Roman" w:cs="Times New Roman"/>
          <w:sz w:val="24"/>
          <w:szCs w:val="24"/>
        </w:rPr>
        <w:t>несформированность</w:t>
      </w:r>
      <w:proofErr w:type="spellEnd"/>
      <w:r>
        <w:rPr>
          <w:rFonts w:ascii="Times New Roman" w:hAnsi="Times New Roman" w:cs="Times New Roman"/>
          <w:sz w:val="24"/>
          <w:szCs w:val="24"/>
        </w:rPr>
        <w:t xml:space="preserve"> языковых средств и (или) недоразвитие речи и ее функций, прежде всего, коммуникативной, а также познавательной, регулирующей.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 связи с этим обучение воспитанников речи и коммуникации должно включать целенаправленную психолого-педагогическую работу по формированию возможностей общения, его вербальных и невербальных средств.</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Цель речевого развития</w:t>
      </w:r>
      <w:r>
        <w:rPr>
          <w:rFonts w:ascii="Times New Roman" w:hAnsi="Times New Roman" w:cs="Times New Roman"/>
          <w:sz w:val="24"/>
          <w:szCs w:val="24"/>
        </w:rPr>
        <w:t xml:space="preserve"> - формирование коммуникативных и речевых навыков с использованием средств вербальной и невербальной коммуникации, умения пользоваться ими в процессе общения и социального взаимодействия.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Программа представлена следующими разделами: развитие потребности в общении, развитие понимания речи и развитие экспрессивной речи.</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Развитие потребности в общении: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аффективно-личностные связи у ребенка с родителями (законными представителями), педагогическим работником как основу возникновения интереса к общению;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развивать эмоциональные средства общения ребенка с родителями (законными представителями), педагогическим работником;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умение принимать контакт,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умения откликаться на свое имя;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потребность в речевых высказываниях с целью общения с педагогическим работником и другими детьми;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формировать понимание жестовой инструкции педагогического работника с речевым сопровождением, используя элементарные жесты во взаимодействии с педагогическим работником;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использовать доступные средства коммуникации с педагогическим работником (жесты, слова: «привет, пока, на, дай»);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речевые проявления и инициативу воспитанников: обращения, просьбы, требования;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речевые реакции в процессе общения с родителями (законными представителями), педагогическим работником.</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Развитие понимания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внимание ребёнка к звучащей речи педагогического работника, интонации, голосу, зрительному восприятию ребенком говорящего, дополняя речь естественными жестами, мимикой, указаниями на предметы;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активизировать восприятие речи на слух, называя новые звуки, слоги, слова, связанные с предметом, игрушкой, которая привлекает ребенка, на которую он направляет свой взгляд;</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создавать условия для развития слухового восприятия при использовании различных игр с музыкальными игрушками;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умение находить близко расположенный предмет, который называет педагогический работник;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по просьбе находить и приносить игрушку, которая расположена далеко от ребенка;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создавать условия для восприятия различных интонаций речевых высказываний (побуждающих, одобрительных, строгих, запрещающих), подкрепляя интонацию соответствующей мимикой лица и естественными жестами;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выполнять запрет: «Нельзя!», «Стоп!»;</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взаимосвязь между движением и его словесным обозначением, комментируя действия ребенка и собственные движения речью;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выполнять просьбы, подкрепленные жестом: «Дай!»;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выполнять простые инструкции сопровождаемые, соответствующим жестом: «иди ко мне», «сядь»;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выполнять простые инструкции, предъявляемые без жеста;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обучающихся слушать песенки, стихи, фиксировать взгляд на артикуляции педагогического работника;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активизировать речевые реакции обучающихся, совместно рассматривая предметы, игрушки, картинки;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показывать по просьбе знакомые предметы и их изображения.</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Развитие экспрессивной речи, в том числе средствами невербальной коммуникации: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использование жеста, указывающего на желаемый объект, чтобы выразить просьбу;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выражать просьбу с помощью вокализации, которая может сопровождаться взглядом и (или) жестом, указывающим на желаемый предмет;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выражать просьбу о помощи, протягивая предмет педагогическому работнику;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произнесение звуков, слогов, слов по очереди с педагогическим работником;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выражать отказ социально адекватными средствами (например, движением головы или кисти);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указывать пальцем на близко (до 1 м) расположенный желаемый предмет;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фиксацию взгляда на лице педагогического работника, для получения желаемого предмета;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делать выбор, показывая пальцем на один из 2-х предложенных предметов;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использование вокализации, звука, слога, слова и взгляда для выражения просьбы;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учить показывать указательным пальцем на желаемый отдаленно расположенный (1 и более метров) предмет;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создавать условия для развития активных вокализаций;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стимулировать произнесение пяти и более согласных в спонтанной вокализации и лепете;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создавать условия для формирования невербальных средств коммуникации: умение фиксировать взгляд на лице партнера, смотреть в глаза партнера по общению;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воспитанников подражать действиям губ педагогического работника в русле простой артикуляционной гимнастики;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побуждать к звукоподражанию;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создавать условия для активизации детей к речевым высказываниям в результате действий с игрушками («паровоз - </w:t>
      </w:r>
      <w:proofErr w:type="spellStart"/>
      <w:r>
        <w:rPr>
          <w:rFonts w:ascii="Times New Roman" w:hAnsi="Times New Roman" w:cs="Times New Roman"/>
          <w:sz w:val="24"/>
          <w:szCs w:val="24"/>
        </w:rPr>
        <w:t>ту-ту</w:t>
      </w:r>
      <w:proofErr w:type="spellEnd"/>
      <w:r>
        <w:rPr>
          <w:rFonts w:ascii="Times New Roman" w:hAnsi="Times New Roman" w:cs="Times New Roman"/>
          <w:sz w:val="24"/>
          <w:szCs w:val="24"/>
        </w:rPr>
        <w:t xml:space="preserve">», «самолет - </w:t>
      </w:r>
      <w:proofErr w:type="spellStart"/>
      <w:r>
        <w:rPr>
          <w:rFonts w:ascii="Times New Roman" w:hAnsi="Times New Roman" w:cs="Times New Roman"/>
          <w:sz w:val="24"/>
          <w:szCs w:val="24"/>
        </w:rPr>
        <w:t>ууу</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детей отвечать на вопросы: «Хочешь пить?» - «Да», «Нет», «Хочу», «Не хочу»; выражать свои потребности словом: «Дай пить», «Хочу сок», «Хочу спать» (в дальнейшем - с обращением).</w:t>
      </w:r>
    </w:p>
    <w:p w:rsidR="00470B96" w:rsidRDefault="00DC48C4">
      <w:pPr>
        <w:spacing w:after="0"/>
        <w:jc w:val="both"/>
        <w:rPr>
          <w:rFonts w:ascii="Times New Roman" w:hAnsi="Times New Roman" w:cs="Times New Roman"/>
          <w:b/>
          <w:sz w:val="24"/>
          <w:szCs w:val="24"/>
        </w:rPr>
      </w:pPr>
      <w:bookmarkStart w:id="37" w:name="sub_1335"/>
      <w:r>
        <w:rPr>
          <w:rFonts w:ascii="Times New Roman" w:hAnsi="Times New Roman" w:cs="Times New Roman"/>
          <w:b/>
          <w:sz w:val="24"/>
          <w:szCs w:val="24"/>
        </w:rPr>
        <w:t>Профилактика формирования проблем поведения и их коррекция</w:t>
      </w:r>
    </w:p>
    <w:bookmarkEnd w:id="37"/>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возрасте до трёх лет у любого ребёнка возможности обозначить своё отношение к происходящему с ним и в окружении ограничены, поэтому в этих целях нередко используются крик, плач, агрессия, </w:t>
      </w:r>
      <w:proofErr w:type="spellStart"/>
      <w:r>
        <w:rPr>
          <w:rFonts w:ascii="Times New Roman" w:hAnsi="Times New Roman" w:cs="Times New Roman"/>
          <w:sz w:val="24"/>
          <w:szCs w:val="24"/>
        </w:rPr>
        <w:t>аутоагрессия</w:t>
      </w:r>
      <w:proofErr w:type="spellEnd"/>
      <w:r>
        <w:rPr>
          <w:rFonts w:ascii="Times New Roman" w:hAnsi="Times New Roman" w:cs="Times New Roman"/>
          <w:sz w:val="24"/>
          <w:szCs w:val="24"/>
        </w:rPr>
        <w:t xml:space="preserve"> и другие проявления проблемного поведения, и это, в принципе, можно рассматривать как естественную реакцию для данного возраста. В связи с тем, что при аутизме выражена склонность к формированию стереотипии, частые повторения таких эпизодов приводят к фиксации нежелательного поведения и, следовательно, уменьшение частоты проявлений проблемного поведения в раннем детстве делает такую работу не только коррекционной, но и, во многом, профилактической. Следует принимать во внимание, что сходные поведенческие проявления могут носить эндогенный характер, и не быть связанными с внешними обстоятельствами.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Очень важно, чтобы к работе с проблемами поведения (как и в целом к сопровождению обучающихся с РАС) как можно раньше привлекались родители (законные представители) и другие члены семей, в которых есть дети с аутизмом, поскольку в этот период ребёнок, в основном, находится в семье (больше, чем в любом другом возрасте). Коррекционную работу с проблемами поведения в раннем возрасте следует строить в русле развивающих, эмоционально ориентированных методов; элементы поведенческих подходов следует вводить по мере необходимости и выяснения особенностей психологического профиля ребёнка.</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Основные составляющие психолого-педагогического сопровождения: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создание эмоционально положительной атмосферы в окружении ребёнка исключительно важно не только в плане профилактики и коррекции проблем поведения, но для развития ребёнка в целом. Положительные эмоции способствуют повышению общего (в том числе, психического) тонуса, создают благоприятный фон для установления контакта и развития взаимодействия, общения с ребёнком;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установление эмоционального контакта также нужно для всех направлений сопровождения, но в рамках ранней помощи - особенно важно, необходимо, т.к. эмоциональный контакт ребёнка с аутизмом с педагогическим работником, родителями (законными представителями) (прежде всего, с матерью) делает приобретённые навыки более стойкими, не требующими постоянного подкрепления, ориентирует на естественные, эмоциональные формы поощрения и (или) подкрепления;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установление функции проблемного поведения необходимо проводить для определения конкретного направления помощи: при установлении функции проблемного поведения (основные функции: избегание неприятного (нарушение привычного стереотипа, непонимание происходящего, общение в некомфортной для ребёнка форме, непривлекательное занятие, сверхсильные сенсорные стимулы, внутренний дискомфорт) и получение желаемого), необходимо в соответствии с </w:t>
      </w:r>
      <w:r>
        <w:rPr>
          <w:rFonts w:ascii="Times New Roman" w:hAnsi="Times New Roman" w:cs="Times New Roman"/>
          <w:sz w:val="24"/>
          <w:szCs w:val="24"/>
        </w:rPr>
        <w:lastRenderedPageBreak/>
        <w:t>используемым коррекционным подходом и с учётом индивидуальных особенностей ребёнка разработать программу по предупреждению ситуаций, провоцирующих проблемное поведение (например, обучение адекватным способам обозначать свои желания: не криком или плачем, а указательным жестом).</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В случае возникновения эпизода проблемного поведения: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а) никаким образом не обнаруживать негативных эмоциональных реакций, т.к. они могут подкреплять проблемное поведение;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б) не допускать, чтобы ребёнок решал проблемную ситуацию (получение желаемого, избегание неприятного) с помощью крика, плача, агрессии, т.к. это может закрепить нежелательную поведенческую реакцию;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 использовать те или иные способы коррекции проблем поведения (переключение, игнорирование, тайм-аут).</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Коррекция стереотипии в раннем возрасте требует особого внимания по нескольким причинам: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 раннем возрасте в определённый период стереотипии свойственны типичному развитию;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стереотипии возможны не только при аутизме, но и при других нарушениях развития (например, при умственной отсталости, ДЦП);</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определение стереотипии в поведенческой терапии расширительно (повторяющиеся нефункциональные движения, действия, интересы) и включает несколько патогенетических вариантов, из которых психолого-педагогические методы коррекции являются основными для </w:t>
      </w:r>
      <w:proofErr w:type="spellStart"/>
      <w:r>
        <w:rPr>
          <w:rFonts w:ascii="Times New Roman" w:hAnsi="Times New Roman" w:cs="Times New Roman"/>
          <w:sz w:val="24"/>
          <w:szCs w:val="24"/>
        </w:rPr>
        <w:t>гиперкомпенсаторно-аутостимуляционных</w:t>
      </w:r>
      <w:proofErr w:type="spellEnd"/>
      <w:r>
        <w:rPr>
          <w:rFonts w:ascii="Times New Roman" w:hAnsi="Times New Roman" w:cs="Times New Roman"/>
          <w:sz w:val="24"/>
          <w:szCs w:val="24"/>
        </w:rPr>
        <w:t>, компенсаторных и психогенных. По феноменологии в раннем возрасте наиболее характерны двигательные и сенсорно-двигательные стереотипии.</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Общий алгоритм работы со стереотипиями в раннем возрасте таков: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Динамическое наблюдение за любыми (как правило, двигательными) проявлениями, напоминающими стереотипии: время появления, возрастная динамика и устойчивость во времени, зависимость от внешних факторов (возможность отвлечь, переключить, связь с пресыщением, утомлением, эмоциональным состоянием);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Отнесение стереотипии к возрастным особенностям или к проявлениям нарушений развития, возможное наличие связи с аутизмом;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Квалификация стереотипии по феноменологическим и патогенетическим признакам;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Выбор коррекционного подхода, адекватного возрасту, индивидуальным особенностям ребёнка и варианту стереотипии;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Собственно коррекционная работа с обязательным привлечением к ней семьи.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Следует отметить, что работа со стереотипиями никогда не заканчивается в пределах ранней помощи и нуждается в продолжении в дальнейшем.</w:t>
      </w:r>
    </w:p>
    <w:p w:rsidR="00470B96" w:rsidRDefault="00DC48C4">
      <w:pPr>
        <w:spacing w:after="0"/>
        <w:jc w:val="both"/>
        <w:rPr>
          <w:rFonts w:ascii="Times New Roman" w:hAnsi="Times New Roman" w:cs="Times New Roman"/>
          <w:b/>
          <w:sz w:val="24"/>
          <w:szCs w:val="24"/>
        </w:rPr>
      </w:pPr>
      <w:bookmarkStart w:id="38" w:name="sub_1336"/>
      <w:r>
        <w:rPr>
          <w:rFonts w:ascii="Times New Roman" w:hAnsi="Times New Roman" w:cs="Times New Roman"/>
          <w:b/>
          <w:sz w:val="24"/>
          <w:szCs w:val="24"/>
        </w:rPr>
        <w:t>Развитие двигательной сферы и физическое развитие</w:t>
      </w:r>
    </w:p>
    <w:bookmarkEnd w:id="38"/>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Психомоторный уровень развития нервно-психического реагирования становится при типичном развитии ведущим после трёх лет и остаётся таковым до 5-7 лет, однако базис его развития - и в норме, и при различных нарушениях -закладывается в раннем детстве.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Именно поэтому у ребёнка с повышенным риском формирования РАС двигательная сфера должна быть в поле внимания родителей (законных представителей) и сотрудников Организации. Детям с аутизмом могут быть свойственны различные уровни двигательной активности, от </w:t>
      </w:r>
      <w:proofErr w:type="spellStart"/>
      <w:r>
        <w:rPr>
          <w:rFonts w:ascii="Times New Roman" w:hAnsi="Times New Roman" w:cs="Times New Roman"/>
          <w:sz w:val="24"/>
          <w:szCs w:val="24"/>
        </w:rPr>
        <w:t>гиперактивности</w:t>
      </w:r>
      <w:proofErr w:type="spellEnd"/>
      <w:r>
        <w:rPr>
          <w:rFonts w:ascii="Times New Roman" w:hAnsi="Times New Roman" w:cs="Times New Roman"/>
          <w:sz w:val="24"/>
          <w:szCs w:val="24"/>
        </w:rPr>
        <w:t xml:space="preserve"> до выраженной двигательной заторможенности, неравномерность развития двигательной сферы, например, несоответствие развития тонкой и общей моторики, различия между возможностями произвольной и спонтанной двигательной активности. Это направление сопровождения включает формирование </w:t>
      </w:r>
      <w:proofErr w:type="spellStart"/>
      <w:r>
        <w:rPr>
          <w:rFonts w:ascii="Times New Roman" w:hAnsi="Times New Roman" w:cs="Times New Roman"/>
          <w:sz w:val="24"/>
          <w:szCs w:val="24"/>
        </w:rPr>
        <w:t>предметно-манипулятивной</w:t>
      </w:r>
      <w:proofErr w:type="spellEnd"/>
      <w:r>
        <w:rPr>
          <w:rFonts w:ascii="Times New Roman" w:hAnsi="Times New Roman" w:cs="Times New Roman"/>
          <w:sz w:val="24"/>
          <w:szCs w:val="24"/>
        </w:rPr>
        <w:t xml:space="preserve"> деятельности, развитие предметно-практической деятельности, общефизическое развитие, подвижные игры и плавание.</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 xml:space="preserve">Формирование </w:t>
      </w:r>
      <w:proofErr w:type="spellStart"/>
      <w:r>
        <w:rPr>
          <w:rFonts w:ascii="Times New Roman" w:hAnsi="Times New Roman" w:cs="Times New Roman"/>
          <w:i/>
          <w:sz w:val="24"/>
          <w:szCs w:val="24"/>
        </w:rPr>
        <w:t>предметно-манипулятивной</w:t>
      </w:r>
      <w:proofErr w:type="spellEnd"/>
      <w:r>
        <w:rPr>
          <w:rFonts w:ascii="Times New Roman" w:hAnsi="Times New Roman" w:cs="Times New Roman"/>
          <w:i/>
          <w:sz w:val="24"/>
          <w:szCs w:val="24"/>
        </w:rPr>
        <w:t xml:space="preserve">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1) развивать различные виды захвата и удержание предметов в руке;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вызывать двигательную активность на интересный, новый, яркий предмет (игрушку), учить тянуться рукой к этому предмету;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учить рассматривать игрушку в своей руке, перекладывая ее из одной руки в другую;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формировать умение ставить игрушку (предмет) на определенное место;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формировать умение удерживать предметы (игрушки) двумя руками и отдавать по просьбе педагогическому работнику;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учить снимать и нанизывать шарики и (или) колечки на стержень без учета размера;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учить вставлять в прорези коробки соответствующие плоскостные фигурки;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вызывать интерес к объемным формам, учить опускать объемные геометрические фигуры в разнообразные прорези коробки (выбор из двух-трёх форм);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учить использовать музыкальную игрушку, нажимая на разные кнопки указательным пальцем и прослушивая разные мелодии;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создавать ситуации для формирования взаимодействия обеих рук.</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Формирование предметно-практических действий</w:t>
      </w:r>
      <w:r>
        <w:rPr>
          <w:rFonts w:ascii="Times New Roman" w:hAnsi="Times New Roman" w:cs="Times New Roman"/>
          <w:sz w:val="24"/>
          <w:szCs w:val="24"/>
        </w:rPr>
        <w:t>: предметно-практические действия (далее - ППД) являются ведущей деятельностью ребенка в раннем возрасте и начинаются на уровне неспецифических манипуляций. Обучение направлено на формирование специфических манипуляций, которые в дальнейшем преобразуются в произвольные целенаправленные действия с различными предметами и материалами. У  группы повышенного риска формирования РАС действия с предметами часто приобретают стереотипный характер, поэтому одной из задач сопровождения становится развитие ППД без усиления стереотипий: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а) действия с материалами: формировать умения: сминать, разрывать, размазывать, разминать, пересыпать, переливать, наматывать различный материал (следует выбирать те действия и материалы, которые не относятся к </w:t>
      </w:r>
      <w:proofErr w:type="spellStart"/>
      <w:r>
        <w:rPr>
          <w:rFonts w:ascii="Times New Roman" w:hAnsi="Times New Roman" w:cs="Times New Roman"/>
          <w:sz w:val="24"/>
          <w:szCs w:val="24"/>
        </w:rPr>
        <w:t>сверхценным</w:t>
      </w:r>
      <w:proofErr w:type="spellEnd"/>
      <w:r>
        <w:rPr>
          <w:rFonts w:ascii="Times New Roman" w:hAnsi="Times New Roman" w:cs="Times New Roman"/>
          <w:sz w:val="24"/>
          <w:szCs w:val="24"/>
        </w:rPr>
        <w:t xml:space="preserve"> и (или) не вызывают негативных аффективных реакций);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знакомить со свойствами отдельных материалов (мягкий, твёрдый, текучий, сыпучий, пластичный);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б) действия с предметами (с соблюдением тех же предосторожностей в отношении провоцирования и (или) поддержки формирования стереотипий):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развивать </w:t>
      </w:r>
      <w:proofErr w:type="spellStart"/>
      <w:r>
        <w:rPr>
          <w:rFonts w:ascii="Times New Roman" w:hAnsi="Times New Roman" w:cs="Times New Roman"/>
          <w:sz w:val="24"/>
          <w:szCs w:val="24"/>
        </w:rPr>
        <w:t>манипулятивные</w:t>
      </w:r>
      <w:proofErr w:type="spellEnd"/>
      <w:r>
        <w:rPr>
          <w:rFonts w:ascii="Times New Roman" w:hAnsi="Times New Roman" w:cs="Times New Roman"/>
          <w:sz w:val="24"/>
          <w:szCs w:val="24"/>
        </w:rPr>
        <w:t xml:space="preserve"> действия с предметами (до того момента, когда они перестают соответствовать возрастным нормам);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умения захватывать, удерживать, отпускать предмет;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толкать предмет от себя и тянуть предмет по направлению к себе;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умения вращать, нажимать, сжимать предмет (вращений лучше избегать);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умения вынимать и (или) складывать предметы из ёмкости или в ёмкость, перекладывать предметы из одной ёмкости в другую;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вставлять предметы в отверстия, нанизывать предметы на стержень, нить;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активизировать ППД (хватания, бросания, нанизывания, вращения) при использовании совместных или подражательных действий (следует ещё раз обратить внимание на опасность формирования стереотипий!);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формировать способы усвоения общественного опыта на основе ППД (действия по подражанию, образцу и речевой инструкции);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действовать целенаправленно с предметами-инструментами, учитывая их функциональное назначение и способы действия (ложкой, лейкой, молоточком, маркером, сачком, тележкой с веревочкой);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создавать условия для развития познавательной активности ребенка через выделение предметов из окружающей среды.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Общефизическое развитие: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1) формировать у обучающихся интерес к физической активности и совместным физическим занятиям с педагогическим работником (в дальнейшем - по возможности с другими детьми);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создавать условия для овладения ползанием: формирование координированного взаимодействия в движениях рук и ног;</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учить детей ползать по ковровой дорожке, доске, по наклонной доске, залезать на горку с поддержкой педагогического работника и самостоятельно спускать с нее;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продолжать совершенствовать навык проползать через что-то (ворота, обруч) и перелезать через что-то (гимнастическая скамейка, бревно);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учить перешагивать через легко преодолимое препятствие (ручеек, канавку, палку).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учить детей  играть с мячом («лови - бросай», бросать в цель);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формировать умения удерживать предметы (игрушки) двумя руками, производить с ними некоторые действия (мячи, рули, обручи).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создавать условия для овладения умением бегать;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учить ходить по лесенке вверх с педагогическим работником, а затем и самостоятельно;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формировать у воспитанников потребность в разных видах двигательной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 развивать у детей  координацию движений;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12) учить выполнять физические упражнения без предметов и с предметами;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13) учить выполнять упражнения для развития равновесия;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14) учить </w:t>
      </w:r>
      <w:proofErr w:type="spellStart"/>
      <w:r>
        <w:rPr>
          <w:rFonts w:ascii="Times New Roman" w:hAnsi="Times New Roman" w:cs="Times New Roman"/>
          <w:sz w:val="24"/>
          <w:szCs w:val="24"/>
        </w:rPr>
        <w:t>воспитаннико</w:t>
      </w:r>
      <w:proofErr w:type="spellEnd"/>
      <w:r>
        <w:rPr>
          <w:rFonts w:ascii="Times New Roman" w:hAnsi="Times New Roman" w:cs="Times New Roman"/>
          <w:sz w:val="24"/>
          <w:szCs w:val="24"/>
        </w:rPr>
        <w:t xml:space="preserve"> ходить по «дорожке» и «следам»;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15) учить переворачиваться из одного положения в другое: из положения «лежа на спине» в положение «лежа на животе» и обратно;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16) учить детей спрыгивать с высоты (с гимнастической скамейки высота 15-20 см);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17) учить воспитанников подползать под веревку, под скамейку;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18) формировать правильную осанку у каждого ребенка;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19) тренировать у обучающихся дыхательную систему,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20) создавать условия в группе для эффективной профилактики простудных и инфекционных заболеваний и для закаливания организма.</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Подвижные игры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Задачи этого подраздела тесно связаны с задачами направления «Предпосылки развития игровой деятельности», хотя показ игровых моментов в совместной двигательной активности может быть очень разной. </w:t>
      </w:r>
    </w:p>
    <w:p w:rsidR="00470B96" w:rsidRDefault="00DC48C4">
      <w:pPr>
        <w:spacing w:after="0"/>
        <w:jc w:val="both"/>
        <w:rPr>
          <w:rFonts w:ascii="Times New Roman" w:hAnsi="Times New Roman" w:cs="Times New Roman"/>
          <w:i/>
          <w:sz w:val="24"/>
          <w:szCs w:val="24"/>
        </w:rPr>
      </w:pPr>
      <w:r>
        <w:rPr>
          <w:rFonts w:ascii="Times New Roman" w:hAnsi="Times New Roman" w:cs="Times New Roman"/>
          <w:sz w:val="24"/>
          <w:szCs w:val="24"/>
        </w:rPr>
        <w:t xml:space="preserve">В ходе совместной двигательной активности облегчается формирование понимания мотивов деятельности других участников; преследуются следующие </w:t>
      </w:r>
      <w:r>
        <w:rPr>
          <w:rFonts w:ascii="Times New Roman" w:hAnsi="Times New Roman" w:cs="Times New Roman"/>
          <w:i/>
          <w:sz w:val="24"/>
          <w:szCs w:val="24"/>
        </w:rPr>
        <w:t>задачи: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воспитывать у воспитанников интерес к участию в подвижных играх;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закреплять сформированные умения и навыки,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стимулировать подвижность, активность воспитанников,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развивать взаимодействие с педагогическим работником и другими детьми,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создавать условия для формирования у воспитанников ориентировки в пространстве, умения согласовывать свои движения с движениями других играющих детьми.</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Формирование произвольного подражания и предпосылок игровой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Произвольное подражание и игра для детей дошкольного возраста являются естественными формами деятельности, освоения окружающего мира. При аутизме развитие этих и других имплицитных способов познания мира затруднено (в тяжёлых случаях спонтанно фактически не развивается). Развитие игры, выбор её видов и форм должны опираться на актуальный уровень и зону ближайшего развития ребёнка в коммуникации, речевом развитии, памяти, внимании, воображении, моторике.</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В раннем возрасте основными задачами этого направления, как правило, являются: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учить действовать целенаправленно с игрушками и другими предметами по подражанию в процессе предметно-игровых действий с педагогическим работником (вставить фигурки в пазы; расставить матрешки в свои домики);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действовать целенаправленно с игрушками на колёсах (катать каталку, катать коляску с игрушкой);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выполнять движения и действия по подражанию действиям педагогического работника;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учить  выполнять двигательные упражнения по образцу и речевой инструкции.</w:t>
      </w:r>
    </w:p>
    <w:p w:rsidR="00470B96" w:rsidRDefault="00DC48C4">
      <w:pPr>
        <w:spacing w:after="0"/>
        <w:jc w:val="both"/>
        <w:rPr>
          <w:rFonts w:ascii="Times New Roman" w:hAnsi="Times New Roman" w:cs="Times New Roman"/>
          <w:b/>
          <w:sz w:val="24"/>
          <w:szCs w:val="24"/>
        </w:rPr>
      </w:pPr>
      <w:bookmarkStart w:id="39" w:name="sub_1337"/>
      <w:r>
        <w:rPr>
          <w:rFonts w:ascii="Times New Roman" w:hAnsi="Times New Roman" w:cs="Times New Roman"/>
          <w:b/>
          <w:sz w:val="24"/>
          <w:szCs w:val="24"/>
        </w:rPr>
        <w:t>Формирование навыков самообслуживания и бытовых навыков</w:t>
      </w:r>
    </w:p>
    <w:bookmarkEnd w:id="39"/>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Трудности усвоения жизненных компетенций являются одной из основных проблем в достижении хотя бы элементарного уровня целей сопровождения лиц с аутизмом. Навыки, сформированные в раннем детстве, хорошо закрепляются (при аутизме - тем более, в силу склонности к формированию стереотипов), поэтому начинать обучение в этой сфере следует, по возможности, раньше. Очень важно подчеркнуть, что здесь (как и в случае коррекции проблем поведения) необходимо единство позиций и действий профессионалов и семьи.</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Наиболее существенным является создание условий для участия ребёнка в исполнении повседневных бытовых действий (одевание (раздевание), приём пищи, различные гигиенические процедуры):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сначала на уровне пассивного участия (отсутствие негативизма);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далее с постепенным подключением к действиям педагогического работника;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возрастанием «доли участия» ребёнка с тенденцией к полной самостоятельности, достижимой в раннем возрасте далеко не всегда и не во всех видах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Параллельно следует стремиться вызывать интерес к предметам быта и адекватным (сообразно функциям) действиям с ними, а также учить соблюдать элементарную аккуратность и опрятность во внешнем виде и в вещах, убирать после себя (занятия, приём пищи).</w:t>
      </w:r>
    </w:p>
    <w:p w:rsidR="00470B96" w:rsidRDefault="00DC48C4">
      <w:pPr>
        <w:spacing w:after="0"/>
        <w:jc w:val="both"/>
        <w:rPr>
          <w:rFonts w:ascii="Times New Roman" w:hAnsi="Times New Roman" w:cs="Times New Roman"/>
          <w:b/>
          <w:sz w:val="24"/>
          <w:szCs w:val="24"/>
        </w:rPr>
      </w:pPr>
      <w:bookmarkStart w:id="40" w:name="sub_1338"/>
      <w:r>
        <w:rPr>
          <w:rFonts w:ascii="Times New Roman" w:hAnsi="Times New Roman" w:cs="Times New Roman"/>
          <w:b/>
          <w:sz w:val="24"/>
          <w:szCs w:val="24"/>
        </w:rPr>
        <w:t>Формирование навыков самостоятельности</w:t>
      </w:r>
    </w:p>
    <w:bookmarkEnd w:id="40"/>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 xml:space="preserve">Главная задача коррекционной работы с </w:t>
      </w:r>
      <w:proofErr w:type="spellStart"/>
      <w:r>
        <w:rPr>
          <w:rFonts w:ascii="Times New Roman" w:hAnsi="Times New Roman" w:cs="Times New Roman"/>
          <w:i/>
          <w:sz w:val="24"/>
          <w:szCs w:val="24"/>
        </w:rPr>
        <w:t>аутичными</w:t>
      </w:r>
      <w:proofErr w:type="spellEnd"/>
      <w:r>
        <w:rPr>
          <w:rFonts w:ascii="Times New Roman" w:hAnsi="Times New Roman" w:cs="Times New Roman"/>
          <w:i/>
          <w:sz w:val="24"/>
          <w:szCs w:val="24"/>
        </w:rPr>
        <w:t xml:space="preserve"> детьми</w:t>
      </w:r>
      <w:r>
        <w:rPr>
          <w:rFonts w:ascii="Times New Roman" w:hAnsi="Times New Roman" w:cs="Times New Roman"/>
          <w:sz w:val="24"/>
          <w:szCs w:val="24"/>
        </w:rPr>
        <w:t xml:space="preserve"> - формирование навыков самостоятельности, т.к. без достаточной самостоятельности в быту удовлетворительный уровень социализации и независимости в жизни недостижимы.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У детей с высоким риском развития аутизма в раннем возрасте возможности развития самостоятельности различны как в силу формирующихся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расстройств, так и в силу возраста. Незрелость симптоматики затрудняет выделение непосредственных причин, препятствующих развитию самостоятельности, однако начинать это приоритетное направление сопровождения следует как можно раньше, при появлении первой же возможности.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Развитие самостоятельности</w:t>
      </w:r>
      <w:r>
        <w:rPr>
          <w:rFonts w:ascii="Times New Roman" w:hAnsi="Times New Roman" w:cs="Times New Roman"/>
          <w:sz w:val="24"/>
          <w:szCs w:val="24"/>
        </w:rPr>
        <w:t xml:space="preserve"> может быть связано с обучением бытовым навыкам, развитием предпосылок интеллектуальной деятельности, занятиями по физическому развитию и другими приоритетными направлениями этого возрастного периода, с организацией отдельных занятий или дня в целом. Основным методическим приёмом формирования навыков самостоятельности является использования расписаний различных по форме и объёму.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Некоторые из традиционных направлений сопровождения в ранней помощи детям с повышенным риском формирования РАС - такие как познавательное и художественно-эстетическое развитие - не выделяются в самостоятельные, что не означает отсутствия соответствующей работы.</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Познавательное развитие</w:t>
      </w:r>
      <w:r>
        <w:rPr>
          <w:rFonts w:ascii="Times New Roman" w:hAnsi="Times New Roman" w:cs="Times New Roman"/>
          <w:sz w:val="24"/>
          <w:szCs w:val="24"/>
        </w:rPr>
        <w:t xml:space="preserve"> представлено в направлениях «сенсорное развитие», «формирование предпосылок интеллектуальной деятельности» и других. Выделение «представлений об окружающем мире» как самостоятельной темы в раннем возрасте у детей группы риска по РАС преждевременно: сначала необходимо создать возможности его познания (что особенно относится к социальному миру). Тем не менее с формированием представлений об окружающем мире могут быть связаны многие направления сопровождения (сенсорное, коммуникативное, речевое, физическое развитие). Соответствующая специальная задача не ставится, поскольку её содержание и </w:t>
      </w:r>
      <w:r>
        <w:rPr>
          <w:rFonts w:ascii="Times New Roman" w:hAnsi="Times New Roman" w:cs="Times New Roman"/>
          <w:sz w:val="24"/>
          <w:szCs w:val="24"/>
        </w:rPr>
        <w:lastRenderedPageBreak/>
        <w:t>возможности решения фактически полностью определяются успехами коррекционно-развивающей работы и некоторых других направлений сопровождения.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То же относится </w:t>
      </w:r>
      <w:r>
        <w:rPr>
          <w:rFonts w:ascii="Times New Roman" w:hAnsi="Times New Roman" w:cs="Times New Roman"/>
          <w:i/>
          <w:sz w:val="24"/>
          <w:szCs w:val="24"/>
        </w:rPr>
        <w:t>к художественно-эстетическому развитию</w:t>
      </w:r>
      <w:r>
        <w:rPr>
          <w:rFonts w:ascii="Times New Roman" w:hAnsi="Times New Roman" w:cs="Times New Roman"/>
          <w:sz w:val="24"/>
          <w:szCs w:val="24"/>
        </w:rPr>
        <w:t xml:space="preserve">: полноценному выделению этого приоритетного направления (в дальнейшем образовательной области) препятствует неготовность подавляющего большинства детей группы риска по РАС к соответствующей деятельности по социально-коммуникативному, речевому развитию, уровню </w:t>
      </w:r>
      <w:proofErr w:type="spellStart"/>
      <w:r>
        <w:rPr>
          <w:rFonts w:ascii="Times New Roman" w:hAnsi="Times New Roman" w:cs="Times New Roman"/>
          <w:sz w:val="24"/>
          <w:szCs w:val="24"/>
        </w:rPr>
        <w:t>сформированности</w:t>
      </w:r>
      <w:proofErr w:type="spellEnd"/>
      <w:r>
        <w:rPr>
          <w:rFonts w:ascii="Times New Roman" w:hAnsi="Times New Roman" w:cs="Times New Roman"/>
          <w:sz w:val="24"/>
          <w:szCs w:val="24"/>
        </w:rPr>
        <w:t xml:space="preserve"> активного внимания.</w:t>
      </w:r>
    </w:p>
    <w:p w:rsidR="00470B96" w:rsidRDefault="00DC48C4">
      <w:pPr>
        <w:spacing w:after="0"/>
        <w:jc w:val="both"/>
        <w:rPr>
          <w:rFonts w:ascii="Times New Roman" w:hAnsi="Times New Roman" w:cs="Times New Roman"/>
          <w:b/>
          <w:sz w:val="24"/>
          <w:szCs w:val="24"/>
        </w:rPr>
      </w:pPr>
      <w:bookmarkStart w:id="41" w:name="sub_1339"/>
      <w:r>
        <w:rPr>
          <w:rFonts w:ascii="Times New Roman" w:hAnsi="Times New Roman" w:cs="Times New Roman"/>
          <w:b/>
          <w:sz w:val="24"/>
          <w:szCs w:val="24"/>
        </w:rPr>
        <w:t>Помощь детям с РАС на начальном этапе дошкольного образования:</w:t>
      </w:r>
    </w:p>
    <w:bookmarkEnd w:id="41"/>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Социально-коммуникативное развитие:</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Для формирования и развития коммуникации, в первую очередь, необходима работа по следующим направлениям: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1) Установление взаимодействия с </w:t>
      </w:r>
      <w:proofErr w:type="spellStart"/>
      <w:r>
        <w:rPr>
          <w:rFonts w:ascii="Times New Roman" w:hAnsi="Times New Roman" w:cs="Times New Roman"/>
          <w:sz w:val="24"/>
          <w:szCs w:val="24"/>
        </w:rPr>
        <w:t>аутичным</w:t>
      </w:r>
      <w:proofErr w:type="spellEnd"/>
      <w:r>
        <w:rPr>
          <w:rFonts w:ascii="Times New Roman" w:hAnsi="Times New Roman" w:cs="Times New Roman"/>
          <w:sz w:val="24"/>
          <w:szCs w:val="24"/>
        </w:rPr>
        <w:t xml:space="preserve"> ребёнком - первый шаг к началу коррекционной работы. Особенно при тяжёлых и осложнённых формах РАС у ребёнка нет мотивации к взаимодействию с другими людьми.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Установление эмоционального контакта также может быть первым шагом в коррекционной работе, если у ребёнка есть достаточные сохранные резервы эмоционального реагирования.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Произвольное подражание большинству детей с аутизмом исходно не доступно. Следует отработать навык произвольного подражания как можно раньше, т.к. он важен не только как форма взаимодействия, но и как имплицитный способ обучения. Могут быть использованы как методы прикладного анализа поведения, так и развивающих подходов.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4) Коммуникация в сложной ситуации подразумевает ответы на вопросы в тех случаях, когда ребёнок с аутизмом остался без сопровождения. Умение отвечать на вопросы «Как тебя зовут?», «Где ты живёшь?», «Как позвонить маме (папе)?» и тому подобные очень важно, т.к. помогает быстрее разрешить ситуацию и сделать её менее </w:t>
      </w:r>
      <w:proofErr w:type="spellStart"/>
      <w:r>
        <w:rPr>
          <w:rFonts w:ascii="Times New Roman" w:hAnsi="Times New Roman" w:cs="Times New Roman"/>
          <w:sz w:val="24"/>
          <w:szCs w:val="24"/>
        </w:rPr>
        <w:t>травматичной</w:t>
      </w:r>
      <w:proofErr w:type="spellEnd"/>
      <w:r>
        <w:rPr>
          <w:rFonts w:ascii="Times New Roman" w:hAnsi="Times New Roman" w:cs="Times New Roman"/>
          <w:sz w:val="24"/>
          <w:szCs w:val="24"/>
        </w:rPr>
        <w:t xml:space="preserve"> для ребёнка.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Умение выразить отношение к ситуации, согласие или несогласие социально приемлемым способом (вербально или не вербально) позволяет избежать использования проблемного поведения в коммуникативных целях.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Использование конвенциональных форм общения - принятые формы общения при встрече, прощании, выражения благодарности. Конвенциональные формы общения можно использовать в целях формирования и развития сложного для детей с аутизмом навыка обращения: переход от «Здравствуйте!» к «Здравствуйте, Мария Ивановна!» создаёт базу для обращения в других ситуациях. Невербальные эквиваленты конвенциональных форм общения используются не только в случае отсутствия звучащей речи, но как средство амплификации вербальных форм.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Умение инициировать контакт имеет самостоятельное значение, поскольку, как показывает опыт, даже при наличии серьёзной причины для взаимодействия с другим человеком (например, потребности в помощи) ребёнок с аутизмом не устанавливает контакт потому, что не может его инициировать. Обучение принятым формам инициации контакта («Скажите, пожалуйста...», «Можно у Вас спросить...»), отработка стереотипа использования таких речевых штампов очень полезны.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Обучение общению в различных жизненных ситуациях должно происходить по мере расширения «жизненного пространства» ребёнка с аутизмом, развития его самостоятельности. Это касается различных бытовых ситуаций дома, в организации, которую посещает ребёнок, в транспорте.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Спонтанное общение в дошкольном возрасте при РАС достигается нечасто. Условие - способность строить высказывание и поведение произвольно, в соответствии с активностью партнёра по коммуникации и особенностями ситуации.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Использование альтернативной коммуникации.</w:t>
      </w:r>
    </w:p>
    <w:p w:rsidR="00470B96" w:rsidRDefault="00DC48C4">
      <w:pPr>
        <w:spacing w:after="0"/>
        <w:jc w:val="both"/>
        <w:rPr>
          <w:rFonts w:ascii="Times New Roman" w:hAnsi="Times New Roman" w:cs="Times New Roman"/>
          <w:b/>
          <w:sz w:val="24"/>
          <w:szCs w:val="24"/>
        </w:rPr>
      </w:pPr>
      <w:bookmarkStart w:id="42" w:name="sub_1340"/>
      <w:r>
        <w:rPr>
          <w:rFonts w:ascii="Times New Roman" w:hAnsi="Times New Roman" w:cs="Times New Roman"/>
          <w:b/>
          <w:sz w:val="24"/>
          <w:szCs w:val="24"/>
        </w:rPr>
        <w:t>Коррекция нарушений речевого развития:</w:t>
      </w:r>
    </w:p>
    <w:bookmarkEnd w:id="42"/>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Нарушения речевого развития встречаются во всех случаях аутизма, их коррекция исключительно важна, поскольку речь не только ведущая форма коммуникации, но также играет очень важную роль </w:t>
      </w:r>
      <w:r>
        <w:rPr>
          <w:rFonts w:ascii="Times New Roman" w:hAnsi="Times New Roman" w:cs="Times New Roman"/>
          <w:sz w:val="24"/>
          <w:szCs w:val="24"/>
        </w:rPr>
        <w:lastRenderedPageBreak/>
        <w:t>в развитии мышления, эмоциональной сферы, деятельности. Генез речевых нарушений у воспитанников с РАС неодинаков, проявления чрезвычайно разнообразны: от аутизма до нарушений коммуникативной функции речи при её формально правильном развитии. Коррекционной работе должно предшествовать тщательное обследование, целью которого является установление патогенетической и логопедической структуры нарушений, разработка программы коррекции нарушений речевого развития. В частности, в раннем возрасте проблемы речевого развития чаще требуют психологической коррекции, чем логопедической помощи.</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Направления работы, охватывающий весь спектр нарушений РАС:</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 xml:space="preserve">1. Формирование </w:t>
      </w:r>
      <w:proofErr w:type="spellStart"/>
      <w:r>
        <w:rPr>
          <w:rFonts w:ascii="Times New Roman" w:hAnsi="Times New Roman" w:cs="Times New Roman"/>
          <w:i/>
          <w:sz w:val="24"/>
          <w:szCs w:val="24"/>
        </w:rPr>
        <w:t>импрессивной</w:t>
      </w:r>
      <w:proofErr w:type="spellEnd"/>
      <w:r>
        <w:rPr>
          <w:rFonts w:ascii="Times New Roman" w:hAnsi="Times New Roman" w:cs="Times New Roman"/>
          <w:i/>
          <w:sz w:val="24"/>
          <w:szCs w:val="24"/>
        </w:rPr>
        <w:t xml:space="preserve">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обучение пониманию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обучение пониманию инструкций «Дай», «Покажи»;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обучение пониманию инструкций в контексте ситуации;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обучение пониманию действий по фотографиям (картинкам);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обучение выполнению инструкций на выполнение простых движений;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выполнение инструкций на выполнение действий с предметами.</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2. Обучение экспрессивной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подражание звукам и артикуляционным движениям, повторение слогов и слов;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называние предметов;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обучение выражать свои желания при помощи звуков и слов (возможно, что сначала - как переходный этап - </w:t>
      </w:r>
      <w:proofErr w:type="spellStart"/>
      <w:r>
        <w:rPr>
          <w:rFonts w:ascii="Times New Roman" w:hAnsi="Times New Roman" w:cs="Times New Roman"/>
          <w:sz w:val="24"/>
          <w:szCs w:val="24"/>
        </w:rPr>
        <w:t>невербально</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обучение выражать согласие и несогласие;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обучение словам, выражающим просьбу;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дальнейшее развитие речи: обучение называть действия, назначение предметов; умение отвечать на вопросы «Для чего это нужно?», «Что этим делают?», «Зачем это нужно?», «Чем ты (например, причёсываешься)?»; умение отвечать на вопросы о себе; обучение пониманию признаков предметов (цвета, формы); умение отвечать на вопросы «Где?» и другие, связанные с пространственным восприятием, и выполнять соответствие инструкции; увеличение числа спонтанных высказываний;</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3. Развитие фонематического слуха; обогащение активного словаря; развитие связной, грамматически правильной диалогической и монологической речи: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формирование основ коммуникативной функции речи (при предварительно сформированной потребности в коммуникации);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конвенциональные формы общения;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навыки коммуникации в сложной ситуации (например, если ребёнок остался без сопровождения);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навыки речевого общения в различных жизненных ситуациях;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развитие навыков диалога, речевого реципрокного взаимодействия.</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4. Развитие речевого творчества: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преодоление искажённых форм речевого творчества (стереотипные игры со словом, неологизмы);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конкретной (и далеко не всегда достижимой не только в дошкольном возрасте, но и позднее) задачей в развитии речевого творчества при РАС является формирование спонтанного речевого высказывания, спонтанной речи.</w:t>
      </w:r>
    </w:p>
    <w:p w:rsidR="00470B96" w:rsidRDefault="00DC48C4">
      <w:pPr>
        <w:spacing w:after="0"/>
        <w:jc w:val="both"/>
        <w:rPr>
          <w:rFonts w:ascii="Times New Roman" w:hAnsi="Times New Roman" w:cs="Times New Roman"/>
          <w:b/>
          <w:sz w:val="24"/>
          <w:szCs w:val="24"/>
        </w:rPr>
      </w:pPr>
      <w:bookmarkStart w:id="43" w:name="sub_1341"/>
      <w:r>
        <w:rPr>
          <w:rFonts w:ascii="Times New Roman" w:hAnsi="Times New Roman" w:cs="Times New Roman"/>
          <w:b/>
          <w:sz w:val="24"/>
          <w:szCs w:val="24"/>
        </w:rPr>
        <w:t>Развитие навыков альтернативной коммуникации:</w:t>
      </w:r>
    </w:p>
    <w:bookmarkEnd w:id="43"/>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части случаев РАС развитие экспрессивной речи затруднено и оказывается отсроченным на неопределённое время. Иногда это связано с тяжестью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расстройств, в других случаях - является следствием сопутствующих нарушений (например, органическим поражением существенных для речевого развития мозговых центров). Высказывается мнение, что отсутствие устной речи становится препятствием в развитии коммуникации как таковой, и предлагается использовать различные способы альтернативной коммуникации, что действительно позволяет </w:t>
      </w:r>
      <w:r>
        <w:rPr>
          <w:rFonts w:ascii="Times New Roman" w:hAnsi="Times New Roman" w:cs="Times New Roman"/>
          <w:sz w:val="24"/>
          <w:szCs w:val="24"/>
        </w:rPr>
        <w:lastRenderedPageBreak/>
        <w:t>реализовать потребность в общении. Данные о том, что использование альтернативной коммуникации стимулирует развитие устной речи, неоднозначны.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Решение о целесообразности обучения ребенка с РАС способам альтернативной коммуникации должно приниматься индивидуально в каждом случае на основании результатов комплексной диагностики.</w:t>
      </w:r>
    </w:p>
    <w:p w:rsidR="00470B96" w:rsidRDefault="00DC48C4">
      <w:pPr>
        <w:spacing w:after="0"/>
        <w:jc w:val="both"/>
        <w:rPr>
          <w:rFonts w:ascii="Times New Roman" w:hAnsi="Times New Roman" w:cs="Times New Roman"/>
          <w:b/>
          <w:sz w:val="24"/>
          <w:szCs w:val="24"/>
        </w:rPr>
      </w:pPr>
      <w:bookmarkStart w:id="44" w:name="sub_1342"/>
      <w:r>
        <w:rPr>
          <w:rFonts w:ascii="Times New Roman" w:hAnsi="Times New Roman" w:cs="Times New Roman"/>
          <w:b/>
          <w:sz w:val="24"/>
          <w:szCs w:val="24"/>
        </w:rPr>
        <w:t>Коррекция проблем поведения:</w:t>
      </w:r>
    </w:p>
    <w:bookmarkEnd w:id="44"/>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Проблемное поведение (агрессия, </w:t>
      </w:r>
      <w:proofErr w:type="spellStart"/>
      <w:r>
        <w:rPr>
          <w:rFonts w:ascii="Times New Roman" w:hAnsi="Times New Roman" w:cs="Times New Roman"/>
          <w:sz w:val="24"/>
          <w:szCs w:val="24"/>
        </w:rPr>
        <w:t>самоагрессия</w:t>
      </w:r>
      <w:proofErr w:type="spellEnd"/>
      <w:r>
        <w:rPr>
          <w:rFonts w:ascii="Times New Roman" w:hAnsi="Times New Roman" w:cs="Times New Roman"/>
          <w:sz w:val="24"/>
          <w:szCs w:val="24"/>
        </w:rPr>
        <w:t>, неадекватные крик, смех, плач, негативизм, аффективные вспышки) очень часто оказываются одним из ключевых препятствий для социальной адаптации и обучения воспитанников с РАС, в связи с чем коррекция поведения занимает очень важное место в структуре комплексного сопровождения.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Проблемы поведения могут корректироваться с использованием прикладного анализа поведения, где исходят из того, что такое поведение всегда выполняет определенную функцию; актом проблемного поведения ребёнок с аутизмом осознанно или неосознанно сообщает какую-то информацию. Установив функцию проблемного поведения, можно подобрать средства, предотвращающие (что лучше) или прекращающие это поведение. </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Общая схема работы: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Определение проблемного поведения в терминах поведенческой терапии;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Фиксация проблемного поведения: установление эмпирической связи данного поведения с предшествующими и последующими событиями;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Определение функции проблемного поведения (обобщённо их две - избегание неприятного и получение желаемого, но каждая включает несколько вариантов);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Общий подход: предотвращать ситуации, в которых может возникнуть проблемное поведение; учить ребёнка адекватным способам выражать своё желание изменить ситуацию; не поощрять проявления проблемного поведения, если оно всё же возникло (ребёнок не должен избежать неприятной ситуации с помощью, например, агрессии или крика);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Коррекция проблем поведения. Конкретные решения подбираются индивидуально, чаще всего используются: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подкрепление поведения несовместимого с проблемным или отсутствия проблемного поведения;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лишение подкрепления;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«тайм-аут» - ребёнок немедленно, до окончания эпизода выводится из ситуации, в которой возникло проблемное поведение; нельзя использовать, если функцией проблемного поведения было избегание неприятной ситуации;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введение в ситуацию после эпизода нежелательного поведения неприятного для ребёнка стимула (в терминах поведенческой терапии - «наказание», что не подразумевает негуманного отношения к ребёнку). В последние 15-20 лет используется редко из-за низкой эффективности (не даёт положительного образца поведения). Чаще всего используются повторяющиеся физические упражнения (наклоны, приседания, отжимания).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 рамках развивающих коррекционных подходов в целях коррекции проблемного поведения используются </w:t>
      </w:r>
      <w:proofErr w:type="spellStart"/>
      <w:r>
        <w:rPr>
          <w:rFonts w:ascii="Times New Roman" w:hAnsi="Times New Roman" w:cs="Times New Roman"/>
          <w:sz w:val="24"/>
          <w:szCs w:val="24"/>
        </w:rPr>
        <w:t>психодрама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игротерапия</w:t>
      </w:r>
      <w:proofErr w:type="spellEnd"/>
      <w:r>
        <w:rPr>
          <w:rFonts w:ascii="Times New Roman" w:hAnsi="Times New Roman" w:cs="Times New Roman"/>
          <w:sz w:val="24"/>
          <w:szCs w:val="24"/>
        </w:rPr>
        <w:t>, когнитивная психотерапия, но как специальное направление сопровождения проблема выделена недостаточно чётко.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Стереотипии также относят к проблемному поведению, но рассматривают отдельно, т.к. наиболее характерные из них (компенсаторные, </w:t>
      </w:r>
      <w:proofErr w:type="spellStart"/>
      <w:r>
        <w:rPr>
          <w:rFonts w:ascii="Times New Roman" w:hAnsi="Times New Roman" w:cs="Times New Roman"/>
          <w:sz w:val="24"/>
          <w:szCs w:val="24"/>
        </w:rPr>
        <w:t>аутостимуляционно-гиперкомпенсаторные</w:t>
      </w:r>
      <w:proofErr w:type="spellEnd"/>
      <w:r>
        <w:rPr>
          <w:rFonts w:ascii="Times New Roman" w:hAnsi="Times New Roman" w:cs="Times New Roman"/>
          <w:sz w:val="24"/>
          <w:szCs w:val="24"/>
        </w:rPr>
        <w:t xml:space="preserve">) связаны с глубинными звеньями патогенеза аутизма, рассматриваются как его неотъемлемый </w:t>
      </w:r>
      <w:proofErr w:type="spellStart"/>
      <w:r>
        <w:rPr>
          <w:rFonts w:ascii="Times New Roman" w:hAnsi="Times New Roman" w:cs="Times New Roman"/>
          <w:sz w:val="24"/>
          <w:szCs w:val="24"/>
        </w:rPr>
        <w:t>диагностически</w:t>
      </w:r>
      <w:proofErr w:type="spellEnd"/>
      <w:r>
        <w:rPr>
          <w:rFonts w:ascii="Times New Roman" w:hAnsi="Times New Roman" w:cs="Times New Roman"/>
          <w:sz w:val="24"/>
          <w:szCs w:val="24"/>
        </w:rPr>
        <w:t xml:space="preserve"> значимый признак и отличаются высокой ригидностью по отношению к лечебно-коррекционным воздействиям.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Вопросом коррекции стереотипии специально занимается только прикладной анализ поведения.</w:t>
      </w:r>
    </w:p>
    <w:p w:rsidR="00470B96" w:rsidRDefault="00DC48C4">
      <w:pPr>
        <w:spacing w:after="0"/>
        <w:jc w:val="both"/>
        <w:rPr>
          <w:rFonts w:ascii="Times New Roman" w:hAnsi="Times New Roman" w:cs="Times New Roman"/>
          <w:b/>
          <w:sz w:val="24"/>
          <w:szCs w:val="24"/>
        </w:rPr>
      </w:pPr>
      <w:bookmarkStart w:id="45" w:name="sub_1343"/>
      <w:r>
        <w:rPr>
          <w:rFonts w:ascii="Times New Roman" w:hAnsi="Times New Roman" w:cs="Times New Roman"/>
          <w:b/>
          <w:sz w:val="24"/>
          <w:szCs w:val="24"/>
        </w:rPr>
        <w:t>Коррекция и развитие эмоциональной сферы:</w:t>
      </w:r>
    </w:p>
    <w:bookmarkEnd w:id="45"/>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Эмоциональные нарушения занимают очень важное место в структуре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расстройств. Отдельные задачи эмоционального развития включены в другие образовательные направления, но, как представляется, целесообразно выделить основные задачи эмоционального развития специально.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Формирование способности эмоционального взаимодействия с другими людьми и окружающим миров в целом: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формирование способности выделять и адекватно оценивать внешние признаки эмоционального состояния других людей, использовать эти признаки как предикторы их поведения;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развитие способности к использованию в качестве эмоциональной значимой оценки собственного поведения и поведения других людей социально принятых критериев;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развитие способности к эмоциональному резонансу, в перспективе - к сопереживанию, сочувствию, состраданию;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уметь выделять определённые явления окружающего мира (голоса людей и их лица, звуки музыкальных инструментов, природные и бытовые звуки, картины природы), связывая их с тем или иным эмоциональным смыслом (используя различные приёмы, например, эмоциональное заражение, эстетическое воздействие).</w:t>
      </w:r>
    </w:p>
    <w:p w:rsidR="00470B96" w:rsidRDefault="00DC48C4">
      <w:pPr>
        <w:spacing w:after="0"/>
        <w:jc w:val="both"/>
        <w:rPr>
          <w:rFonts w:ascii="Times New Roman" w:hAnsi="Times New Roman" w:cs="Times New Roman"/>
          <w:b/>
          <w:sz w:val="24"/>
          <w:szCs w:val="24"/>
        </w:rPr>
      </w:pPr>
      <w:bookmarkStart w:id="46" w:name="sub_1344"/>
      <w:r>
        <w:rPr>
          <w:rFonts w:ascii="Times New Roman" w:hAnsi="Times New Roman" w:cs="Times New Roman"/>
          <w:b/>
          <w:sz w:val="24"/>
          <w:szCs w:val="24"/>
        </w:rPr>
        <w:t>Обучение навыкам самообслуживания и бытовым навыкам:</w:t>
      </w:r>
    </w:p>
    <w:bookmarkEnd w:id="46"/>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Достижение главной цели комплексного сопровождения воспитанников с РАС (способность к самостоятельной и независимой жизни) невозможно, если ребёнок не будет уметь себя обслуживать: одеваться и раздеваться, чистить зубы, есть, умываться, пользоваться туалетом и совершать другие гигиенические процедуры, выполнять простейшие бытовые навыки. Всё это необходимо начинать осваивать в дошкольном возрасте.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Обычно такого рода обучение происходит в семье, но в случае аутизма родители (законные представители) и другие близкие, несмотря на значительные усилия, очень часто не могут достичь желаемого без помощи специалистов. Учитывая комплексность навыков самообслуживания и бытовых навыков, нарушенными оказываются, по существу, не они сами, а лежащие в их основе более простые и одновременно более глубокие нарушения.</w:t>
      </w:r>
    </w:p>
    <w:p w:rsidR="00470B96" w:rsidRDefault="00DC48C4">
      <w:pPr>
        <w:spacing w:after="0"/>
        <w:jc w:val="both"/>
        <w:rPr>
          <w:rFonts w:ascii="Times New Roman" w:hAnsi="Times New Roman" w:cs="Times New Roman"/>
          <w:b/>
          <w:sz w:val="24"/>
          <w:szCs w:val="24"/>
        </w:rPr>
      </w:pPr>
      <w:bookmarkStart w:id="47" w:name="sub_1345"/>
      <w:r>
        <w:rPr>
          <w:rFonts w:ascii="Times New Roman" w:hAnsi="Times New Roman" w:cs="Times New Roman"/>
          <w:b/>
          <w:sz w:val="24"/>
          <w:szCs w:val="24"/>
        </w:rPr>
        <w:t>Формирование предпосылок интеллектуальной деятельности:</w:t>
      </w:r>
    </w:p>
    <w:bookmarkEnd w:id="47"/>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При РАС когнитивные нарушения по своей природе, структуре и динамике не совпадают с таковыми при умственной отсталости, их оценка основывается на несколько иных критериях и требует специальных знаний и большой осторожности.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Формирование предпосылок интеллектуальной деятельности является обязательной составляющей комплексного сопровождения воспитанников с РАС. Этот раздел работы имеет большое диагностическое значение, т.к. полученные результаты могут прояснить природу и содержание имеющихся когнитивных нарушений, способствовать оптимальному выбору стратегии комплексного сопровождения.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Независимо от оценки когнитивной сферы ребенка с РАС, прикладной анализ поведения предлагает отрабатывать, в первую очередь, такие простейшие операции как соотнесение и различение.</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Используются следующие виды заданий: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сортировка (обследуемый расположить предметы или картинки рядом с соответствующими образцами);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выполнение инструкции «Найди (подбери, дай, возьми) такой же;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соотнесение одинаковых предметов;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соотнесение предметов и их изображений;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навыки соотнесения и различения предметов по признакам цвета, формы, размера;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задания на ранжирование (</w:t>
      </w:r>
      <w:proofErr w:type="spellStart"/>
      <w:r>
        <w:rPr>
          <w:rFonts w:ascii="Times New Roman" w:hAnsi="Times New Roman" w:cs="Times New Roman"/>
          <w:sz w:val="24"/>
          <w:szCs w:val="24"/>
        </w:rPr>
        <w:t>сериацию</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соотнесение количества (один - много; один - два - много).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Развивающие подходы предполагают возможность отработки как перечисленных, так и иных простейших когнитивных операций в ходе совместной с ребенком игровой деятельности, которая формируется у дошкольника с аутизмом в процессе индивидуальных занятий с педагогическим работником, и далее - в ходе игровых занятий в малой группе Организации. Однако ведущим направлением формирования предпосылок интеллектуальной деятельности у дошкольника с РАС с точки зрения развивающих подходов является формирование произвольности, развитие возможности к организации собственного внимания и поведения.</w:t>
      </w:r>
    </w:p>
    <w:p w:rsidR="00470B96" w:rsidRDefault="00470B96">
      <w:pPr>
        <w:spacing w:after="0"/>
        <w:jc w:val="both"/>
        <w:rPr>
          <w:rFonts w:ascii="Times New Roman" w:hAnsi="Times New Roman" w:cs="Times New Roman"/>
          <w:b/>
          <w:sz w:val="24"/>
          <w:szCs w:val="24"/>
        </w:rPr>
      </w:pPr>
      <w:bookmarkStart w:id="48" w:name="sub_1346"/>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Помощь детям с РАС на основном этапе дошкольного образования:</w:t>
      </w:r>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Социально-коммуникативное развитие:</w:t>
      </w:r>
    </w:p>
    <w:bookmarkEnd w:id="48"/>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Основные задачи коррекционной работы: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Формирование первичных представлений о себе, других людях, объектах окружающего мира, что означает: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способность различать своих и чужих, членов семьи, знакомых педагогических работников;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способность выделять себя как физический объект, называть и (или) показывать части тела, лица, отмечая их принадлежность («мой нос», «моя рука»);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способность выделять объекты окружающего мира, различать других людей (членов семьи, знакомых педагогических работников; мужчин и женщин; людей разного возраста); дифференцировать других обучающихся; выделять себя как субъекта.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Формирование предпосылок общения, развитие общения и взаимодействия ребенка с педагогическим работником и другими детьми: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формирование предпосылок общения через обучение: адекватно просить о желаемом (словом или </w:t>
      </w:r>
      <w:proofErr w:type="spellStart"/>
      <w:r>
        <w:rPr>
          <w:rFonts w:ascii="Times New Roman" w:hAnsi="Times New Roman" w:cs="Times New Roman"/>
          <w:sz w:val="24"/>
          <w:szCs w:val="24"/>
        </w:rPr>
        <w:t>невербально</w:t>
      </w:r>
      <w:proofErr w:type="spellEnd"/>
      <w:r>
        <w:rPr>
          <w:rFonts w:ascii="Times New Roman" w:hAnsi="Times New Roman" w:cs="Times New Roman"/>
          <w:sz w:val="24"/>
          <w:szCs w:val="24"/>
        </w:rPr>
        <w:t>); через совместную деятельность с педагогическим работником (игра, бытовые проблемы, самообслуживание), в дальнейшем - с детьми под контролем педагогического работника; далее - самостоятельно;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взаимодействие с педагогическим работником: выполнение простых инструкций, произвольное подражание;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реципрокное диадическое взаимодействие со педагогическим работником как предпосылка совместной деятельности, включая игровую;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установление взаимодействия с другими детьми в рамках диадического взаимодействия или взаимодействия в малой группе (при содействии и под контролем педагогических работников);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развитие игры (игра «с правилами», </w:t>
      </w:r>
      <w:proofErr w:type="spellStart"/>
      <w:r>
        <w:rPr>
          <w:rFonts w:ascii="Times New Roman" w:hAnsi="Times New Roman" w:cs="Times New Roman"/>
          <w:sz w:val="24"/>
          <w:szCs w:val="24"/>
        </w:rPr>
        <w:t>социально-имитативная</w:t>
      </w:r>
      <w:proofErr w:type="spellEnd"/>
      <w:r>
        <w:rPr>
          <w:rFonts w:ascii="Times New Roman" w:hAnsi="Times New Roman" w:cs="Times New Roman"/>
          <w:sz w:val="24"/>
          <w:szCs w:val="24"/>
        </w:rPr>
        <w:t>, сюжетная, ролевая игра) с целью коммуникативного, социального, интеллектуального, речевого, аффективного развития ребенка;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использование конвенциональных форм общения, начиная с простейших форм («Пока!», «Привет!») и переходя постепенно к более развитым («Здравствуйте!», «До свидания!») и использованию обращения и, по возможности, взгляда в глаза человеку, к которому ребёнок обращается («Здравствуйте, Мария Ивановна!», «До свидания, Павел Петрович!»).</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Формирование готовности к совместной деятельности с другими обучающимися: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формирование толерантного (в дальнейшем дифференцированного, доброжелательного) отношения к другим детям;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формирование способности устанавливать и поддерживать контакт;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целью коммуникативного, социального, интеллектуального, речевого, аффективного развития - игра (</w:t>
      </w:r>
      <w:proofErr w:type="spellStart"/>
      <w:r>
        <w:rPr>
          <w:rFonts w:ascii="Times New Roman" w:hAnsi="Times New Roman" w:cs="Times New Roman"/>
          <w:sz w:val="24"/>
          <w:szCs w:val="24"/>
        </w:rPr>
        <w:t>социально-имитативная</w:t>
      </w:r>
      <w:proofErr w:type="spellEnd"/>
      <w:r>
        <w:rPr>
          <w:rFonts w:ascii="Times New Roman" w:hAnsi="Times New Roman" w:cs="Times New Roman"/>
          <w:sz w:val="24"/>
          <w:szCs w:val="24"/>
        </w:rPr>
        <w:t>, «с правилами», сюжетная, ролевая);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возможность совместных учебных занятий.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 Формирование основ безопасного поведения в быту, социуме, на природе: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введение правил безопасного поведения на основе отработки стереотипа, на основе эмоционального контакта с педагогическим работником;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осмысление отработанных стереотипов по мере возможностей ребёнка.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 Становление самостоятельности: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продолжение обучения использованию расписаний;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постепенное расширение сферы применения расписаний, переход к более абстрактным формам расписаний;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постепенное замещение декларативных форм запоминания - процедурными: не механическое запоминание, а усвоение функциональной, логической связи событий;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переход к более общим формам расписаний, наработка гибкости в планировании и поведении.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Развитие социального и эмоционального интеллекта, развитие эмоциональной отзывчивости, сопереживания: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умение эмоционально выделять людей, т.е. развивать уровень базальной аффективной коммуникации - умение воспринимать знаки эмоциональной жизни других людей, различать эти знаки, правильно оценивать их и адекватно на них реагировать;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формирование чувства привязанности к близким, эмоционального контакта с ними и с другими людьми;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формирование предпосылок осмысления собственных аффективных переживаний и эмоциональной жизни других людей;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развитие способности к сопереживанию и эмоциональной отзывчивости (на основе эмоционального контакта, в ходе совместного опыта различного характера - бытовая деятельность, игра, впечатления от природы, искусства).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 Формирование позитивных установок к различным видам труда и творчества: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формирование позитивного отношения к своим действиям в русле особого интереса через эмоциональное заражение, по инструкции на основе эмоционального контакта и (или) адекватных видов подкрепления;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расширение (по возможности) спектра мотивирующих факторов;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формирование позитивных установок к различным видам труда и творчества на основе мотивации, адекватной уровню развития ребёнка и ситуации.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8. Развитие целенаправленности и </w:t>
      </w:r>
      <w:proofErr w:type="spellStart"/>
      <w:r>
        <w:rPr>
          <w:rFonts w:ascii="Times New Roman" w:hAnsi="Times New Roman" w:cs="Times New Roman"/>
          <w:sz w:val="24"/>
          <w:szCs w:val="24"/>
        </w:rPr>
        <w:t>саморегуляции</w:t>
      </w:r>
      <w:proofErr w:type="spellEnd"/>
      <w:r>
        <w:rPr>
          <w:rFonts w:ascii="Times New Roman" w:hAnsi="Times New Roman" w:cs="Times New Roman"/>
          <w:sz w:val="24"/>
          <w:szCs w:val="24"/>
        </w:rPr>
        <w:t xml:space="preserve"> собственных действий: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формирование целенаправленности на основе особого интереса и (или) адекватного подкрепления;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обучение основам </w:t>
      </w:r>
      <w:proofErr w:type="spellStart"/>
      <w:r>
        <w:rPr>
          <w:rFonts w:ascii="Times New Roman" w:hAnsi="Times New Roman" w:cs="Times New Roman"/>
          <w:sz w:val="24"/>
          <w:szCs w:val="24"/>
        </w:rPr>
        <w:t>саморегуляции</w:t>
      </w:r>
      <w:proofErr w:type="spellEnd"/>
      <w:r>
        <w:rPr>
          <w:rFonts w:ascii="Times New Roman" w:hAnsi="Times New Roman" w:cs="Times New Roman"/>
          <w:sz w:val="24"/>
          <w:szCs w:val="24"/>
        </w:rPr>
        <w:t xml:space="preserve"> (возможно только при соответствующем уровне самосознания).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 Усвоение норм и ценностей, принятых в обществе, включая моральные и нравственные ценности. Формирование уважительного отношения и чувства принадлежности к своей семье и к сообществу обучающихся и педагогических работников в Организации: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обучение формальному следованию правилам поведения, соответствующим нормам и ценностям, принятым в обществе, на основе поведенческого стереотипа;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смысловое насыщение формально усвоенных правил поведения, соответствующих нормам и ценностям, принятым в обществе, по мере формирования представлений о семье, обществе, морали, нравственности.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 Формирование способности к спонтанному и произвольному общению: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создание условий для становления спонтанного общения: полное (или в значительной степени) преодоление проблем физической и психической самоидентификации; развитие коммуникативной интенции и средств её структурирования и разворачивания; формирование мотивации к общению;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 возможность </w:t>
      </w:r>
      <w:proofErr w:type="spellStart"/>
      <w:r>
        <w:rPr>
          <w:rFonts w:ascii="Times New Roman" w:hAnsi="Times New Roman" w:cs="Times New Roman"/>
          <w:sz w:val="24"/>
          <w:szCs w:val="24"/>
        </w:rPr>
        <w:t>взаимообменного</w:t>
      </w:r>
      <w:proofErr w:type="spellEnd"/>
      <w:r>
        <w:rPr>
          <w:rFonts w:ascii="Times New Roman" w:hAnsi="Times New Roman" w:cs="Times New Roman"/>
          <w:sz w:val="24"/>
          <w:szCs w:val="24"/>
        </w:rPr>
        <w:t xml:space="preserve"> использования средств коммуникации (не обязательно вербальные);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возможность произвольной коммуникации (по просьбе других людей - родителей (законных представителей), специалистов, друзей).</w:t>
      </w:r>
    </w:p>
    <w:p w:rsidR="00470B96" w:rsidRDefault="00DC48C4">
      <w:pPr>
        <w:spacing w:after="0"/>
        <w:jc w:val="both"/>
        <w:rPr>
          <w:rFonts w:ascii="Times New Roman" w:hAnsi="Times New Roman" w:cs="Times New Roman"/>
          <w:b/>
          <w:sz w:val="24"/>
          <w:szCs w:val="24"/>
        </w:rPr>
      </w:pPr>
      <w:bookmarkStart w:id="49" w:name="sub_1347"/>
      <w:r>
        <w:rPr>
          <w:rFonts w:ascii="Times New Roman" w:hAnsi="Times New Roman" w:cs="Times New Roman"/>
          <w:b/>
          <w:sz w:val="24"/>
          <w:szCs w:val="24"/>
        </w:rPr>
        <w:t xml:space="preserve">Помощь детям с РАС на пропедевтическом этапе дошкольного образования: </w:t>
      </w:r>
    </w:p>
    <w:bookmarkEnd w:id="49"/>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В пропедевтическом периоде дошкольного образования эта работа должна обеспечить такой результат, чтобы поведенческие проблемы ребенка с аутизмом не могли существенно влиять на возможность его пребывания в коллективе, на процесс обучения.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Виды проблемного поведения в разной степени устойчивы к лечебно-коррекционным воздействиям, что связано со многими причинами, в том числе, с особенностями их генеза.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Такие виды проблемного поведения, как агрессия и </w:t>
      </w:r>
      <w:proofErr w:type="spellStart"/>
      <w:r>
        <w:rPr>
          <w:rFonts w:ascii="Times New Roman" w:hAnsi="Times New Roman" w:cs="Times New Roman"/>
          <w:sz w:val="24"/>
          <w:szCs w:val="24"/>
        </w:rPr>
        <w:t>самоагрессия</w:t>
      </w:r>
      <w:proofErr w:type="spellEnd"/>
      <w:r>
        <w:rPr>
          <w:rFonts w:ascii="Times New Roman" w:hAnsi="Times New Roman" w:cs="Times New Roman"/>
          <w:sz w:val="24"/>
          <w:szCs w:val="24"/>
        </w:rPr>
        <w:t>, аффективные вспышки, неадекватные крики, плач, смех, негативизм либо относятся к искажённым формам реакции ребёнка на те или иные ситуации, либо возникают вследствие эндогенных причин. В первом случае принципиально возможна и предпочтительна психолого-педагогические коррекция (при необходимости используется медикаментозная поддержка); во втором случае медикаментозное лечение - на первом плане, но в сочетании с психолого-педагогическими методами; возможны случаи смешанного генеза. Конкретные решения всегда индивидуальны.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Необходима правильная организация взаимодействия ребёнка с РАС с членами семьи - положительный эмоциональный фон, внимание к ребёнку не только тогда, когда он плохо себя ведёт. Одобрение и поощрение успехов и достижений, отсутствие подкрепления нежелательных форм поведения.</w:t>
      </w:r>
    </w:p>
    <w:p w:rsidR="00470B96" w:rsidRDefault="00470B96">
      <w:pPr>
        <w:spacing w:after="0"/>
        <w:jc w:val="both"/>
        <w:rPr>
          <w:rFonts w:ascii="Times New Roman" w:hAnsi="Times New Roman" w:cs="Times New Roman"/>
          <w:sz w:val="24"/>
          <w:szCs w:val="24"/>
        </w:rPr>
      </w:pPr>
    </w:p>
    <w:p w:rsidR="00470B96" w:rsidRDefault="00DC48C4">
      <w:pPr>
        <w:pStyle w:val="1"/>
        <w:spacing w:before="0"/>
        <w:jc w:val="center"/>
        <w:rPr>
          <w:rFonts w:ascii="Times New Roman" w:hAnsi="Times New Roman" w:cs="Times New Roman"/>
          <w:sz w:val="24"/>
          <w:szCs w:val="24"/>
        </w:rPr>
      </w:pPr>
      <w:bookmarkStart w:id="50" w:name="_Toc144482785"/>
      <w:r>
        <w:rPr>
          <w:rFonts w:ascii="Times New Roman" w:hAnsi="Times New Roman" w:cs="Times New Roman"/>
          <w:color w:val="auto"/>
          <w:sz w:val="24"/>
          <w:szCs w:val="24"/>
        </w:rPr>
        <w:t>2.1.3. Взаимодействие с детьми с ОВЗ</w:t>
      </w:r>
      <w:bookmarkEnd w:id="50"/>
    </w:p>
    <w:p w:rsidR="00470B96" w:rsidRDefault="00470B96">
      <w:pPr>
        <w:spacing w:after="0"/>
        <w:jc w:val="both"/>
        <w:rPr>
          <w:rFonts w:ascii="Times New Roman" w:hAnsi="Times New Roman" w:cs="Times New Roman"/>
          <w:sz w:val="24"/>
          <w:szCs w:val="24"/>
        </w:rPr>
      </w:pP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Вариативные формы, способы, методы и средства реализации Программы отражают следующие аспекты образовательной среды: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en-US"/>
        </w:rPr>
        <w:t> </w:t>
      </w:r>
      <w:r>
        <w:rPr>
          <w:rFonts w:ascii="Times New Roman" w:hAnsi="Times New Roman" w:cs="Times New Roman"/>
          <w:sz w:val="24"/>
          <w:szCs w:val="24"/>
        </w:rPr>
        <w:t>Формы, способы, методы и средства реализации программы, которые отражают следующие аспекты образовательной среды:</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характер взаимодействия с педагогическим работником;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характер взаимодействия с другими детьми;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систему отношений ребенка к миру, к другим людям, к себе самому.</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4. Процесс приобретения общих культурных умений во всей его полноте возможен только в том случае, если </w:t>
      </w:r>
      <w:r>
        <w:rPr>
          <w:rFonts w:ascii="Times New Roman" w:hAnsi="Times New Roman" w:cs="Times New Roman"/>
          <w:i/>
          <w:sz w:val="24"/>
          <w:szCs w:val="24"/>
        </w:rPr>
        <w:t>педагогический работник выступает в этом процессе в роли партнера</w:t>
      </w:r>
      <w:r>
        <w:rPr>
          <w:rFonts w:ascii="Times New Roman" w:hAnsi="Times New Roman" w:cs="Times New Roman"/>
          <w:sz w:val="24"/>
          <w:szCs w:val="24"/>
        </w:rPr>
        <w:t>, а не руководителя, поддерживая и развивая мотивацию ребенка. Партнерские отношения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i/>
          <w:sz w:val="24"/>
          <w:szCs w:val="24"/>
        </w:rPr>
        <w:t>. Для личностно-порождающего взаимодействия характерно принятие ребенка таким, какой он есть, и вера в его способности.</w:t>
      </w:r>
      <w:r>
        <w:rPr>
          <w:rFonts w:ascii="Times New Roman" w:hAnsi="Times New Roman" w:cs="Times New Roman"/>
          <w:sz w:val="24"/>
          <w:szCs w:val="24"/>
        </w:rPr>
        <w:t xml:space="preserve"> Педагогический работник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w:t>
      </w:r>
      <w:r>
        <w:rPr>
          <w:rFonts w:ascii="Times New Roman" w:hAnsi="Times New Roman" w:cs="Times New Roman"/>
          <w:sz w:val="24"/>
          <w:szCs w:val="24"/>
        </w:rPr>
        <w:lastRenderedPageBreak/>
        <w:t>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i/>
          <w:sz w:val="24"/>
          <w:szCs w:val="24"/>
        </w:rPr>
        <w:t> Личностно-порождающее взаимодействие способствует формированию у ребенка различных позитивных качеств.</w:t>
      </w:r>
      <w:r>
        <w:rPr>
          <w:rFonts w:ascii="Times New Roman" w:hAnsi="Times New Roman" w:cs="Times New Roman"/>
          <w:sz w:val="24"/>
          <w:szCs w:val="24"/>
        </w:rPr>
        <w:t xml:space="preserve">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7. Ребенок не боится быть самим собой, быть искренним. </w:t>
      </w:r>
      <w:r>
        <w:rPr>
          <w:rFonts w:ascii="Times New Roman" w:hAnsi="Times New Roman" w:cs="Times New Roman"/>
          <w:i/>
          <w:sz w:val="24"/>
          <w:szCs w:val="24"/>
        </w:rPr>
        <w:t>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w:t>
      </w:r>
      <w:r>
        <w:rPr>
          <w:rFonts w:ascii="Times New Roman" w:hAnsi="Times New Roman" w:cs="Times New Roman"/>
          <w:sz w:val="24"/>
          <w:szCs w:val="24"/>
        </w:rPr>
        <w:t xml:space="preserve"> Взаимное доверие между педагогическим работником и детьми способствует истинному принятию ребенком моральных норм.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w:t>
      </w:r>
      <w:r>
        <w:rPr>
          <w:rFonts w:ascii="Times New Roman" w:hAnsi="Times New Roman" w:cs="Times New Roman"/>
          <w:i/>
          <w:sz w:val="24"/>
          <w:szCs w:val="24"/>
        </w:rPr>
        <w:t>Ребенок учится брать на себя ответственность за свои решения и поступки.</w:t>
      </w:r>
      <w:r>
        <w:rPr>
          <w:rFonts w:ascii="Times New Roman" w:hAnsi="Times New Roman" w:cs="Times New Roman"/>
          <w:sz w:val="24"/>
          <w:szCs w:val="24"/>
        </w:rPr>
        <w:t xml:space="preserve">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9.</w:t>
      </w:r>
      <w:r>
        <w:rPr>
          <w:rFonts w:ascii="Times New Roman" w:hAnsi="Times New Roman" w:cs="Times New Roman"/>
          <w:i/>
          <w:sz w:val="24"/>
          <w:szCs w:val="24"/>
        </w:rPr>
        <w:t> Ребенок приучается думать самостоятельно</w:t>
      </w:r>
      <w:r>
        <w:rPr>
          <w:rFonts w:ascii="Times New Roman" w:hAnsi="Times New Roman" w:cs="Times New Roman"/>
          <w:sz w:val="24"/>
          <w:szCs w:val="24"/>
        </w:rPr>
        <w:t>, поскольку педагогические работники не навязывают ему своего решения, а способствуют тому, чтобы он принял собственное.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i/>
          <w:sz w:val="24"/>
          <w:szCs w:val="24"/>
        </w:rPr>
        <w:t>. Ребенок учится адекватно выражать свои чувства.</w:t>
      </w:r>
      <w:r>
        <w:rPr>
          <w:rFonts w:ascii="Times New Roman" w:hAnsi="Times New Roman" w:cs="Times New Roman"/>
          <w:sz w:val="24"/>
          <w:szCs w:val="24"/>
        </w:rPr>
        <w:t xml:space="preserve">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11.</w:t>
      </w:r>
      <w:r>
        <w:rPr>
          <w:rFonts w:ascii="Times New Roman" w:hAnsi="Times New Roman" w:cs="Times New Roman"/>
          <w:i/>
          <w:sz w:val="24"/>
          <w:szCs w:val="24"/>
        </w:rPr>
        <w:t> Ребенок учится понимать других и сочувствовать им,</w:t>
      </w:r>
      <w:r>
        <w:rPr>
          <w:rFonts w:ascii="Times New Roman" w:hAnsi="Times New Roman" w:cs="Times New Roman"/>
          <w:sz w:val="24"/>
          <w:szCs w:val="24"/>
        </w:rPr>
        <w:t xml:space="preserve"> потому что получает этот опыт из общения с педагогическим работником и переносит его на других людей.</w:t>
      </w:r>
    </w:p>
    <w:p w:rsidR="00470B96" w:rsidRDefault="00470B96">
      <w:pPr>
        <w:spacing w:after="0"/>
        <w:jc w:val="both"/>
        <w:rPr>
          <w:rFonts w:ascii="Times New Roman" w:hAnsi="Times New Roman" w:cs="Times New Roman"/>
          <w:sz w:val="24"/>
          <w:szCs w:val="24"/>
        </w:rPr>
      </w:pPr>
    </w:p>
    <w:p w:rsidR="00470B96" w:rsidRDefault="00DC48C4">
      <w:pPr>
        <w:pStyle w:val="1"/>
        <w:spacing w:before="0"/>
        <w:jc w:val="center"/>
        <w:rPr>
          <w:rFonts w:ascii="Times New Roman" w:hAnsi="Times New Roman" w:cs="Times New Roman"/>
          <w:color w:val="auto"/>
          <w:sz w:val="24"/>
          <w:szCs w:val="24"/>
        </w:rPr>
      </w:pPr>
      <w:bookmarkStart w:id="51" w:name="_Toc144482786"/>
      <w:r>
        <w:rPr>
          <w:rFonts w:ascii="Times New Roman" w:hAnsi="Times New Roman" w:cs="Times New Roman"/>
          <w:color w:val="auto"/>
          <w:sz w:val="24"/>
          <w:szCs w:val="24"/>
        </w:rPr>
        <w:t>2.1.4. Взаимодействие с семьями воспитанников  с ОВЗ</w:t>
      </w:r>
      <w:bookmarkEnd w:id="51"/>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Все усилия педагогических работников по подготовке к школе и успешной интеграции обучающихся с детьми ОВЗ будут недостаточно успешными без постоянного контакта с родителями (законными представителями).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Семья должна принимать активное участие в развитии ребенка, чтобы обеспечить непрерывность коррекционно-восстановительного процесса. Родители (законные представители) отрабатывают и закрепляют навыки и умения у детей, сформированные специалистами, по возможности помогать изготавливать пособия для работы в ДОО и дома.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у детей.</w:t>
      </w:r>
    </w:p>
    <w:p w:rsidR="00470B96" w:rsidRDefault="00470B96">
      <w:pPr>
        <w:spacing w:after="0"/>
        <w:jc w:val="both"/>
        <w:rPr>
          <w:rFonts w:ascii="Times New Roman" w:hAnsi="Times New Roman" w:cs="Times New Roman"/>
          <w:b/>
          <w:sz w:val="24"/>
          <w:szCs w:val="24"/>
        </w:rPr>
      </w:pPr>
      <w:bookmarkStart w:id="52" w:name="sub_1249"/>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Особенности взаимодействия педагогического коллектива с семьями дошкольников с детьми ОВЗ:</w:t>
      </w:r>
    </w:p>
    <w:bookmarkEnd w:id="52"/>
    <w:p w:rsidR="00470B96" w:rsidRDefault="00DC48C4">
      <w:pPr>
        <w:spacing w:after="0"/>
        <w:jc w:val="both"/>
        <w:rPr>
          <w:rFonts w:ascii="Times New Roman" w:hAnsi="Times New Roman" w:cs="Times New Roman"/>
          <w:i/>
          <w:sz w:val="24"/>
          <w:szCs w:val="24"/>
        </w:rPr>
      </w:pPr>
      <w:r>
        <w:rPr>
          <w:rFonts w:ascii="Times New Roman" w:hAnsi="Times New Roman" w:cs="Times New Roman"/>
          <w:sz w:val="24"/>
          <w:szCs w:val="24"/>
        </w:rPr>
        <w:t>1.</w:t>
      </w:r>
      <w:r>
        <w:rPr>
          <w:rFonts w:ascii="Times New Roman" w:hAnsi="Times New Roman" w:cs="Times New Roman"/>
          <w:sz w:val="24"/>
          <w:szCs w:val="24"/>
          <w:lang w:val="en-US"/>
        </w:rPr>
        <w:t> </w:t>
      </w:r>
      <w:r>
        <w:rPr>
          <w:rFonts w:ascii="Times New Roman" w:hAnsi="Times New Roman" w:cs="Times New Roman"/>
          <w:i/>
          <w:sz w:val="24"/>
          <w:szCs w:val="24"/>
        </w:rPr>
        <w:t>Формирование базового доверия к миру, к людям, к себе - ключевая задача периода развития ребенка в период дошкольного возраста.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2.</w:t>
      </w:r>
      <w:r>
        <w:rPr>
          <w:rFonts w:ascii="Times New Roman" w:hAnsi="Times New Roman" w:cs="Times New Roman"/>
          <w:sz w:val="24"/>
          <w:szCs w:val="24"/>
          <w:lang w:val="en-US"/>
        </w:rPr>
        <w:t> </w:t>
      </w:r>
      <w:r>
        <w:rPr>
          <w:rFonts w:ascii="Times New Roman" w:hAnsi="Times New Roman" w:cs="Times New Roman"/>
          <w:sz w:val="24"/>
          <w:szCs w:val="24"/>
        </w:rPr>
        <w:t>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lang w:val="en-US"/>
        </w:rPr>
        <w:t> </w:t>
      </w:r>
      <w:r>
        <w:rPr>
          <w:rFonts w:ascii="Times New Roman" w:hAnsi="Times New Roman" w:cs="Times New Roman"/>
          <w:sz w:val="24"/>
          <w:szCs w:val="24"/>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воспитанников комплекс базовых социальных ценностей, ориентации, потребностей, интересов и привычек.</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4"/>
          <w:szCs w:val="24"/>
          <w:lang w:val="en-US"/>
        </w:rPr>
        <w:t> </w:t>
      </w:r>
      <w:r>
        <w:rPr>
          <w:rFonts w:ascii="Times New Roman" w:hAnsi="Times New Roman" w:cs="Times New Roman"/>
          <w:sz w:val="24"/>
          <w:szCs w:val="24"/>
        </w:rPr>
        <w:t>Взаимодействие педагогических работников ДОО с родителям (законным представителям) направлено на повышение педагогической культуры родителей (законных представителей). Задача педагогических работников - активизировать роль родителей (законных представителей) в воспитании и обучении ребёнка, выработать единое и адекватное понимание проблем ребенка.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lang w:val="en-US"/>
        </w:rPr>
        <w:t> </w:t>
      </w:r>
      <w:r>
        <w:rPr>
          <w:rFonts w:ascii="Times New Roman" w:hAnsi="Times New Roman" w:cs="Times New Roman"/>
          <w:sz w:val="24"/>
          <w:szCs w:val="24"/>
        </w:rPr>
        <w:t>Укрепление и развитие взаимодействия ДОО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lang w:val="en-US"/>
        </w:rPr>
        <w:t> </w:t>
      </w:r>
      <w:r>
        <w:rPr>
          <w:rFonts w:ascii="Times New Roman" w:hAnsi="Times New Roman" w:cs="Times New Roman"/>
          <w:i/>
          <w:sz w:val="24"/>
          <w:szCs w:val="24"/>
        </w:rPr>
        <w:t>Основной целью работы с родителями (законными представителями)</w:t>
      </w:r>
      <w:r>
        <w:rPr>
          <w:rFonts w:ascii="Times New Roman" w:hAnsi="Times New Roman" w:cs="Times New Roman"/>
          <w:sz w:val="24"/>
          <w:szCs w:val="24"/>
        </w:rPr>
        <w:t xml:space="preserve"> является обеспечение взаимодействия с семьей, вовлечение родителей (законных представителей) в образовательный процесс для формирования у них компетентной педагогической позиции по отношению к собственному ребенку.</w:t>
      </w:r>
    </w:p>
    <w:p w:rsidR="00470B96" w:rsidRDefault="00DC48C4">
      <w:pPr>
        <w:spacing w:after="0"/>
        <w:jc w:val="both"/>
        <w:rPr>
          <w:rFonts w:ascii="Times New Roman" w:hAnsi="Times New Roman" w:cs="Times New Roman"/>
          <w:i/>
          <w:sz w:val="24"/>
          <w:szCs w:val="24"/>
        </w:rPr>
      </w:pPr>
      <w:r>
        <w:rPr>
          <w:rFonts w:ascii="Times New Roman" w:hAnsi="Times New Roman" w:cs="Times New Roman"/>
          <w:sz w:val="24"/>
          <w:szCs w:val="24"/>
        </w:rPr>
        <w:t>7.</w:t>
      </w:r>
      <w:r>
        <w:rPr>
          <w:rFonts w:ascii="Times New Roman" w:hAnsi="Times New Roman" w:cs="Times New Roman"/>
          <w:sz w:val="24"/>
          <w:szCs w:val="24"/>
          <w:lang w:val="en-US"/>
        </w:rPr>
        <w:t> </w:t>
      </w:r>
      <w:r>
        <w:rPr>
          <w:rFonts w:ascii="Times New Roman" w:hAnsi="Times New Roman" w:cs="Times New Roman"/>
          <w:i/>
          <w:sz w:val="24"/>
          <w:szCs w:val="24"/>
        </w:rPr>
        <w:t>Реализация цели обеспечивается решением следующих задач:</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выработка у педагогических работников уважительного отношения к традициям семейного воспитания воспитанников и признания приоритетности родительского права в вопросах воспитания ребенка;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вовлечение родителей (законных представителей) в воспитательно-образовательный процесс;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внедрение эффективных технологий сотрудничества с родителям (законным представителям), активизация их участия в жизни детского сада.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создание активной информационно-развивающей среды, обеспечивающей единые подходы к развитию личности в семье и детском коллективе;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повышение родительской компетентности в вопросах воспитания и обучения детей.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sz w:val="24"/>
          <w:szCs w:val="24"/>
          <w:lang w:val="en-US"/>
        </w:rPr>
        <w:t> </w:t>
      </w:r>
      <w:r>
        <w:rPr>
          <w:rFonts w:ascii="Times New Roman" w:hAnsi="Times New Roman" w:cs="Times New Roman"/>
          <w:i/>
          <w:sz w:val="24"/>
          <w:szCs w:val="24"/>
        </w:rPr>
        <w:t>Работа, обеспечивающая взаимодействие семьи и дошкольной организации, включает следующие направления: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аналитическое - изучение семьи, выяснение образовательных потребностей ребёнка с ОВЗ и предпочтений родителей (законных представителей) для согласования воспитательных воздействий на ребенка;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w:t>
      </w:r>
      <w:proofErr w:type="spellStart"/>
      <w:r>
        <w:rPr>
          <w:rFonts w:ascii="Times New Roman" w:hAnsi="Times New Roman" w:cs="Times New Roman"/>
          <w:sz w:val="24"/>
          <w:szCs w:val="24"/>
        </w:rPr>
        <w:t>коммуникативно-деятельностное</w:t>
      </w:r>
      <w:proofErr w:type="spellEnd"/>
      <w:r>
        <w:rPr>
          <w:rFonts w:ascii="Times New Roman" w:hAnsi="Times New Roman" w:cs="Times New Roman"/>
          <w:sz w:val="24"/>
          <w:szCs w:val="24"/>
        </w:rPr>
        <w:t xml:space="preserve"> - направлено на повышение педагогической культуры родителей (законных представителей); вовлечение родителей (законных представителей)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информационное - пропаганда и популяризация опыта деятельности ДОО; создание открытого информационного пространства (сайт ДОО, форум, группы в социальных сетях).</w:t>
      </w:r>
    </w:p>
    <w:p w:rsidR="00470B96" w:rsidRDefault="00DC48C4">
      <w:pPr>
        <w:spacing w:after="0"/>
        <w:jc w:val="both"/>
        <w:rPr>
          <w:rFonts w:ascii="Times New Roman" w:hAnsi="Times New Roman" w:cs="Times New Roman"/>
          <w:i/>
          <w:sz w:val="24"/>
          <w:szCs w:val="24"/>
        </w:rPr>
      </w:pPr>
      <w:r>
        <w:rPr>
          <w:rFonts w:ascii="Times New Roman" w:hAnsi="Times New Roman" w:cs="Times New Roman"/>
          <w:sz w:val="24"/>
          <w:szCs w:val="24"/>
        </w:rPr>
        <w:t>9.</w:t>
      </w:r>
      <w:r>
        <w:rPr>
          <w:rFonts w:ascii="Times New Roman" w:hAnsi="Times New Roman" w:cs="Times New Roman"/>
          <w:sz w:val="24"/>
          <w:szCs w:val="24"/>
          <w:lang w:val="en-US"/>
        </w:rPr>
        <w:t> </w:t>
      </w:r>
      <w:r>
        <w:rPr>
          <w:rFonts w:ascii="Times New Roman" w:hAnsi="Times New Roman" w:cs="Times New Roman"/>
          <w:i/>
          <w:sz w:val="24"/>
          <w:szCs w:val="24"/>
        </w:rPr>
        <w:t>Планируемый результат работы с родителями (законными представителями) детей с ОВЗ:</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организация преемственности в работе ДОО и семьи по вопросам оздоровления, досуга, обучения и воспитания;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повышение уровня родительской компетентности;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гармонизация семейных детско-родительских отношений.</w:t>
      </w:r>
    </w:p>
    <w:p w:rsidR="00470B96" w:rsidRDefault="00470B96">
      <w:pPr>
        <w:spacing w:after="0"/>
        <w:jc w:val="both"/>
        <w:rPr>
          <w:rFonts w:ascii="Times New Roman" w:hAnsi="Times New Roman" w:cs="Times New Roman"/>
          <w:b/>
          <w:sz w:val="24"/>
          <w:szCs w:val="24"/>
        </w:rPr>
      </w:pPr>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lastRenderedPageBreak/>
        <w:t>Формы организации психолого-педагогической помощи семье</w:t>
      </w:r>
    </w:p>
    <w:p w:rsidR="00470B96" w:rsidRDefault="00DC48C4">
      <w:pPr>
        <w:spacing w:after="0"/>
        <w:jc w:val="both"/>
        <w:rPr>
          <w:rFonts w:ascii="Times New Roman" w:hAnsi="Times New Roman" w:cs="Times New Roman"/>
          <w:b/>
          <w:bCs/>
          <w:sz w:val="24"/>
          <w:szCs w:val="24"/>
        </w:rPr>
      </w:pPr>
      <w:r>
        <w:rPr>
          <w:rFonts w:ascii="Times New Roman" w:hAnsi="Times New Roman" w:cs="Times New Roman"/>
          <w:b/>
          <w:bCs/>
          <w:sz w:val="24"/>
          <w:szCs w:val="24"/>
        </w:rPr>
        <w:t>1. Коллективные формы взаимодействия</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1.1.</w:t>
      </w:r>
      <w:r>
        <w:rPr>
          <w:rFonts w:ascii="Times New Roman" w:hAnsi="Times New Roman" w:cs="Times New Roman"/>
          <w:b/>
          <w:bCs/>
          <w:i/>
          <w:iCs/>
          <w:sz w:val="24"/>
          <w:szCs w:val="24"/>
        </w:rPr>
        <w:t xml:space="preserve"> Общие родительские собрания. </w:t>
      </w:r>
      <w:r>
        <w:rPr>
          <w:rFonts w:ascii="Times New Roman" w:hAnsi="Times New Roman" w:cs="Times New Roman"/>
          <w:bCs/>
          <w:sz w:val="24"/>
          <w:szCs w:val="24"/>
        </w:rPr>
        <w:t>Проводятся администрацией ДОО 3 раза в год, в начале, в середине и в конце учебного года.</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Cs/>
          <w:i/>
          <w:sz w:val="24"/>
          <w:szCs w:val="24"/>
        </w:rPr>
        <w:t xml:space="preserve">Задачи: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информирование и обсуждение с родителями задачи и содержание коррекционно-образовательной работы;</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решение организационных вопросов;</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информирование родителей по вопросам взаимодействия ДОО с другими организациями, в том числе и социальными службами.</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1.2.</w:t>
      </w:r>
      <w:r>
        <w:rPr>
          <w:rFonts w:ascii="Times New Roman" w:hAnsi="Times New Roman" w:cs="Times New Roman"/>
          <w:b/>
          <w:bCs/>
          <w:i/>
          <w:iCs/>
          <w:sz w:val="24"/>
          <w:szCs w:val="24"/>
        </w:rPr>
        <w:t xml:space="preserve"> Групповые родительские собрания. </w:t>
      </w:r>
      <w:r>
        <w:rPr>
          <w:rFonts w:ascii="Times New Roman" w:hAnsi="Times New Roman" w:cs="Times New Roman"/>
          <w:bCs/>
          <w:sz w:val="24"/>
          <w:szCs w:val="24"/>
        </w:rPr>
        <w:t>Проводятся специалистами и воспитателями групп не реже 3-х раз в год и по мере необходимости.</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Cs/>
          <w:i/>
          <w:sz w:val="24"/>
          <w:szCs w:val="24"/>
        </w:rPr>
        <w:t>Задачи:</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обсуждение с родителями задач, содержания и форм работы;</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сообщение о формах и содержании работы с детьми в семье;</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решение текущих организационных вопросов.</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1.3.</w:t>
      </w:r>
      <w:r>
        <w:rPr>
          <w:rFonts w:ascii="Times New Roman" w:hAnsi="Times New Roman" w:cs="Times New Roman"/>
          <w:b/>
          <w:bCs/>
          <w:i/>
          <w:iCs/>
          <w:sz w:val="24"/>
          <w:szCs w:val="24"/>
        </w:rPr>
        <w:t> «День открытых дверей».</w:t>
      </w:r>
      <w:r>
        <w:rPr>
          <w:rFonts w:ascii="Times New Roman" w:hAnsi="Times New Roman" w:cs="Times New Roman"/>
          <w:bCs/>
          <w:sz w:val="24"/>
          <w:szCs w:val="24"/>
        </w:rPr>
        <w:t xml:space="preserve"> Проводится администрацией ДОО в апреле для родителей детей, поступающих в ДОО в следующем учебном году.</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i/>
          <w:sz w:val="24"/>
          <w:szCs w:val="24"/>
        </w:rPr>
        <w:t>Задача:</w:t>
      </w:r>
      <w:r>
        <w:rPr>
          <w:rFonts w:ascii="Times New Roman" w:hAnsi="Times New Roman" w:cs="Times New Roman"/>
          <w:bCs/>
          <w:sz w:val="24"/>
          <w:szCs w:val="24"/>
        </w:rPr>
        <w:t xml:space="preserve"> знакомство с ДОО, направлениями и условиями его работы.</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1.4.</w:t>
      </w:r>
      <w:r>
        <w:rPr>
          <w:rFonts w:ascii="Times New Roman" w:hAnsi="Times New Roman" w:cs="Times New Roman"/>
          <w:b/>
          <w:bCs/>
          <w:i/>
          <w:iCs/>
          <w:sz w:val="24"/>
          <w:szCs w:val="24"/>
        </w:rPr>
        <w:t xml:space="preserve"> Тематические занятия «Семейного клуба». </w:t>
      </w:r>
      <w:r>
        <w:rPr>
          <w:rFonts w:ascii="Times New Roman" w:hAnsi="Times New Roman" w:cs="Times New Roman"/>
          <w:bCs/>
          <w:sz w:val="24"/>
          <w:szCs w:val="24"/>
        </w:rPr>
        <w:t>Работа клуба планируется на основании запросов и анкетирования родителей. Занятия клуба проводятся специалистами ДОО один раз в два месяца.</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i/>
          <w:sz w:val="24"/>
          <w:szCs w:val="24"/>
        </w:rPr>
        <w:t>Формы проведения:</w:t>
      </w:r>
      <w:r>
        <w:rPr>
          <w:rFonts w:ascii="Times New Roman" w:hAnsi="Times New Roman" w:cs="Times New Roman"/>
          <w:bCs/>
          <w:sz w:val="24"/>
          <w:szCs w:val="24"/>
        </w:rPr>
        <w:t xml:space="preserve"> тематические доклады; плановые консультации; семинары; тренинги; «Круглые столы» и др.</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Cs/>
          <w:i/>
          <w:sz w:val="24"/>
          <w:szCs w:val="24"/>
        </w:rPr>
        <w:t xml:space="preserve">Задачи: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знакомство и обучение родителей формам оказания психолого-педагогической помощи со стороны семьи детям с проблемами в развитии;</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ознакомление с задачами и формами подготовки детей к школе.</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
          <w:bCs/>
          <w:iCs/>
          <w:sz w:val="24"/>
          <w:szCs w:val="24"/>
        </w:rPr>
        <w:t>1.5.</w:t>
      </w:r>
      <w:r>
        <w:rPr>
          <w:rFonts w:ascii="Times New Roman" w:hAnsi="Times New Roman" w:cs="Times New Roman"/>
          <w:b/>
          <w:bCs/>
          <w:i/>
          <w:iCs/>
          <w:sz w:val="24"/>
          <w:szCs w:val="24"/>
        </w:rPr>
        <w:t> Проведение детских праздников и «Досугов».</w:t>
      </w:r>
      <w:r>
        <w:rPr>
          <w:rFonts w:ascii="Times New Roman" w:hAnsi="Times New Roman" w:cs="Times New Roman"/>
          <w:bCs/>
          <w:sz w:val="24"/>
          <w:szCs w:val="24"/>
        </w:rPr>
        <w:t xml:space="preserve"> Подготовкой и проведением праздников занимаются специалисты ДОО с привлечением </w:t>
      </w:r>
      <w:r>
        <w:rPr>
          <w:rFonts w:ascii="Times New Roman" w:hAnsi="Times New Roman" w:cs="Times New Roman"/>
          <w:bCs/>
          <w:i/>
          <w:sz w:val="24"/>
          <w:szCs w:val="24"/>
        </w:rPr>
        <w:t>родителей.</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i/>
          <w:sz w:val="24"/>
          <w:szCs w:val="24"/>
        </w:rPr>
        <w:t>Задача:</w:t>
      </w:r>
      <w:r>
        <w:rPr>
          <w:rFonts w:ascii="Times New Roman" w:hAnsi="Times New Roman" w:cs="Times New Roman"/>
          <w:bCs/>
          <w:sz w:val="24"/>
          <w:szCs w:val="24"/>
        </w:rPr>
        <w:t xml:space="preserve"> поддержание благоприятного психологического микроклимата в группах и распространение его на семью.</w:t>
      </w:r>
    </w:p>
    <w:p w:rsidR="00470B96" w:rsidRDefault="00470B96">
      <w:pPr>
        <w:spacing w:after="0"/>
        <w:jc w:val="both"/>
        <w:rPr>
          <w:rFonts w:ascii="Times New Roman" w:hAnsi="Times New Roman" w:cs="Times New Roman"/>
          <w:bCs/>
          <w:sz w:val="24"/>
          <w:szCs w:val="24"/>
        </w:rPr>
      </w:pPr>
    </w:p>
    <w:p w:rsidR="00470B96" w:rsidRDefault="00DC48C4">
      <w:pPr>
        <w:spacing w:after="0"/>
        <w:jc w:val="both"/>
        <w:rPr>
          <w:rFonts w:ascii="Times New Roman" w:hAnsi="Times New Roman" w:cs="Times New Roman"/>
          <w:b/>
          <w:bCs/>
          <w:sz w:val="24"/>
          <w:szCs w:val="24"/>
        </w:rPr>
      </w:pPr>
      <w:r>
        <w:rPr>
          <w:rFonts w:ascii="Times New Roman" w:hAnsi="Times New Roman" w:cs="Times New Roman"/>
          <w:b/>
          <w:bCs/>
          <w:sz w:val="24"/>
          <w:szCs w:val="24"/>
        </w:rPr>
        <w:t>2. Индивидуальные формы работы</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2.1.</w:t>
      </w:r>
      <w:r>
        <w:rPr>
          <w:rFonts w:ascii="Times New Roman" w:hAnsi="Times New Roman" w:cs="Times New Roman"/>
          <w:b/>
          <w:bCs/>
          <w:i/>
          <w:iCs/>
          <w:sz w:val="24"/>
          <w:szCs w:val="24"/>
        </w:rPr>
        <w:t xml:space="preserve"> Анкетирование и опросы. </w:t>
      </w:r>
      <w:r>
        <w:rPr>
          <w:rFonts w:ascii="Times New Roman" w:hAnsi="Times New Roman" w:cs="Times New Roman"/>
          <w:bCs/>
          <w:sz w:val="24"/>
          <w:szCs w:val="24"/>
        </w:rPr>
        <w:t>Проводятся по планам администрации, дефектологов, психолога, воспитателей и по мере необходимости.</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Cs/>
          <w:i/>
          <w:sz w:val="24"/>
          <w:szCs w:val="24"/>
        </w:rPr>
        <w:t xml:space="preserve">Задачи: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xml:space="preserve">- сбор необходимой информации о ребенке и его семье;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определение запросов родителей о дополнительном образовании детей;</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определение оценки родителями эффективности работы специалистов и воспитателей;</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определение оценки родителями работы ДОО.</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2.2</w:t>
      </w:r>
      <w:r>
        <w:rPr>
          <w:rFonts w:ascii="Times New Roman" w:hAnsi="Times New Roman" w:cs="Times New Roman"/>
          <w:b/>
          <w:bCs/>
          <w:i/>
          <w:iCs/>
          <w:sz w:val="24"/>
          <w:szCs w:val="24"/>
        </w:rPr>
        <w:t>. Беседы и консультации специалистов.</w:t>
      </w:r>
      <w:r>
        <w:rPr>
          <w:rFonts w:ascii="Times New Roman" w:hAnsi="Times New Roman" w:cs="Times New Roman"/>
          <w:bCs/>
          <w:sz w:val="24"/>
          <w:szCs w:val="24"/>
        </w:rPr>
        <w:t xml:space="preserve"> Проводятся по запросам родителей и по плану индивидуальной работы с родителями.</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Cs/>
          <w:i/>
          <w:sz w:val="24"/>
          <w:szCs w:val="24"/>
        </w:rPr>
        <w:t xml:space="preserve">Задачи: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оказание индивидуальной помощи родителям по вопросам коррекции, образования и воспитания;</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оказание индивидуальной помощи в форме домашних заданий.</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2.3.</w:t>
      </w:r>
      <w:r>
        <w:rPr>
          <w:rFonts w:ascii="Times New Roman" w:hAnsi="Times New Roman" w:cs="Times New Roman"/>
          <w:b/>
          <w:bCs/>
          <w:i/>
          <w:iCs/>
          <w:sz w:val="24"/>
          <w:szCs w:val="24"/>
        </w:rPr>
        <w:t> «Служба доверия».</w:t>
      </w:r>
      <w:r>
        <w:rPr>
          <w:rFonts w:ascii="Times New Roman" w:hAnsi="Times New Roman" w:cs="Times New Roman"/>
          <w:bCs/>
          <w:sz w:val="24"/>
          <w:szCs w:val="24"/>
        </w:rPr>
        <w:t xml:space="preserve"> Работу службы обеспечивают администрация и психолог. Служба работает с персональными и анонимными обращениями и пожеланиями родителей.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i/>
          <w:sz w:val="24"/>
          <w:szCs w:val="24"/>
        </w:rPr>
        <w:lastRenderedPageBreak/>
        <w:t>Задача:</w:t>
      </w:r>
      <w:r>
        <w:rPr>
          <w:rFonts w:ascii="Times New Roman" w:hAnsi="Times New Roman" w:cs="Times New Roman"/>
          <w:bCs/>
          <w:sz w:val="24"/>
          <w:szCs w:val="24"/>
        </w:rPr>
        <w:t xml:space="preserve"> оперативное реагирование администрации ДОО на различные ситуации и предложения.</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2.4.</w:t>
      </w:r>
      <w:r>
        <w:rPr>
          <w:rFonts w:ascii="Times New Roman" w:hAnsi="Times New Roman" w:cs="Times New Roman"/>
          <w:b/>
          <w:bCs/>
          <w:i/>
          <w:iCs/>
          <w:sz w:val="24"/>
          <w:szCs w:val="24"/>
        </w:rPr>
        <w:t> Родительский час.</w:t>
      </w:r>
      <w:r>
        <w:rPr>
          <w:rFonts w:ascii="Times New Roman" w:hAnsi="Times New Roman" w:cs="Times New Roman"/>
          <w:bCs/>
          <w:sz w:val="24"/>
          <w:szCs w:val="24"/>
        </w:rPr>
        <w:t xml:space="preserve"> Проводится учителями-дефектологами и логопедами групп один раз в неделю во второй половине дня с 17 до 18 часов.</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i/>
          <w:sz w:val="24"/>
          <w:szCs w:val="24"/>
        </w:rPr>
        <w:t>Задача:</w:t>
      </w:r>
      <w:r>
        <w:rPr>
          <w:rFonts w:ascii="Times New Roman" w:hAnsi="Times New Roman" w:cs="Times New Roman"/>
          <w:bCs/>
          <w:sz w:val="24"/>
          <w:szCs w:val="24"/>
        </w:rPr>
        <w:t xml:space="preserve"> информирование родителей о ходе образовательной работы с ребенком, разъяснение способов и методов взаимодействия с ним при закреплении материала в домашних условиях, помощь в подборе дидактических игр и игрушек, детской литературы, тетрадей на печатной основе, раскрасок, наиболее эффективных на определенном этапе развития ребенка.</w:t>
      </w:r>
    </w:p>
    <w:p w:rsidR="00470B96" w:rsidRDefault="00DC48C4">
      <w:pPr>
        <w:spacing w:after="0"/>
        <w:jc w:val="both"/>
        <w:rPr>
          <w:rFonts w:ascii="Times New Roman" w:hAnsi="Times New Roman" w:cs="Times New Roman"/>
          <w:b/>
          <w:bCs/>
          <w:sz w:val="24"/>
          <w:szCs w:val="24"/>
        </w:rPr>
      </w:pPr>
      <w:r>
        <w:rPr>
          <w:rFonts w:ascii="Times New Roman" w:hAnsi="Times New Roman" w:cs="Times New Roman"/>
          <w:b/>
          <w:bCs/>
          <w:sz w:val="24"/>
          <w:szCs w:val="24"/>
        </w:rPr>
        <w:t>3. Формы наглядного информационного обеспечения</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3.1.</w:t>
      </w:r>
      <w:r>
        <w:rPr>
          <w:rFonts w:ascii="Times New Roman" w:hAnsi="Times New Roman" w:cs="Times New Roman"/>
          <w:b/>
          <w:bCs/>
          <w:i/>
          <w:iCs/>
          <w:sz w:val="24"/>
          <w:szCs w:val="24"/>
        </w:rPr>
        <w:t xml:space="preserve"> Информационные стенды и тематические выставки. </w:t>
      </w:r>
      <w:r>
        <w:rPr>
          <w:rFonts w:ascii="Times New Roman" w:hAnsi="Times New Roman" w:cs="Times New Roman"/>
          <w:bCs/>
          <w:sz w:val="24"/>
          <w:szCs w:val="24"/>
        </w:rPr>
        <w:t>Стационарные и передвижные стенды и выставки размещаются в удобных для родителей местах (например, «Готовимся к школе», «Развиваем руку, а значит и речь», «Игра в развитии ребенка», «Как выбрать игрушку», «Какие книги прочитать ребенку», «Как развивать способности ребенка дома»).</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Cs/>
          <w:i/>
          <w:sz w:val="24"/>
          <w:szCs w:val="24"/>
        </w:rPr>
        <w:t xml:space="preserve">Задачи: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информирование родителей об организации коррекционно-образовательной работы в ДОО;</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информация о графиках работы администрации и специалистов.</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3.2.</w:t>
      </w:r>
      <w:r>
        <w:rPr>
          <w:rFonts w:ascii="Times New Roman" w:hAnsi="Times New Roman" w:cs="Times New Roman"/>
          <w:b/>
          <w:bCs/>
          <w:i/>
          <w:iCs/>
          <w:sz w:val="24"/>
          <w:szCs w:val="24"/>
        </w:rPr>
        <w:t> Выставки детских работ.</w:t>
      </w:r>
      <w:r>
        <w:rPr>
          <w:rFonts w:ascii="Times New Roman" w:hAnsi="Times New Roman" w:cs="Times New Roman"/>
          <w:bCs/>
          <w:sz w:val="24"/>
          <w:szCs w:val="24"/>
        </w:rPr>
        <w:t xml:space="preserve"> Проводятся по плану образовательной работы.</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Cs/>
          <w:i/>
          <w:sz w:val="24"/>
          <w:szCs w:val="24"/>
        </w:rPr>
        <w:t>Задачи:</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ознакомление родителей с формами продуктивной деятельности детей;</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привлечение и активизация интереса родителей к продуктивной деятельности своего ребенка.</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3.3.</w:t>
      </w:r>
      <w:r>
        <w:rPr>
          <w:rFonts w:ascii="Times New Roman" w:hAnsi="Times New Roman" w:cs="Times New Roman"/>
          <w:b/>
          <w:bCs/>
          <w:i/>
          <w:iCs/>
          <w:sz w:val="24"/>
          <w:szCs w:val="24"/>
        </w:rPr>
        <w:t> Открытые занятия специалистов и воспитателей.</w:t>
      </w:r>
      <w:r>
        <w:rPr>
          <w:rFonts w:ascii="Times New Roman" w:hAnsi="Times New Roman" w:cs="Times New Roman"/>
          <w:bCs/>
          <w:sz w:val="24"/>
          <w:szCs w:val="24"/>
        </w:rPr>
        <w:t xml:space="preserve"> Задания и методы работы подбираются в форме, доступной для понимания родителями. Проводятся 2-3 раза в год.</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Cs/>
          <w:i/>
          <w:sz w:val="24"/>
          <w:szCs w:val="24"/>
        </w:rPr>
        <w:t xml:space="preserve">Задачи: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xml:space="preserve">- создание условий для объективной оценки родителями успехов и трудностей своих детей;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xml:space="preserve">- наглядное обучение родителей методам и формам дополнительной работы с детьми в домашних условиях.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В реализации задач социально-педагогического блока принимают все специалисты и воспитатели специального детского сада. Сфера их компетентности определена должностными инструкциями.</w:t>
      </w:r>
    </w:p>
    <w:p w:rsidR="00470B96" w:rsidRDefault="00470B96">
      <w:pPr>
        <w:spacing w:after="0"/>
        <w:jc w:val="both"/>
        <w:rPr>
          <w:rFonts w:ascii="Times New Roman" w:hAnsi="Times New Roman" w:cs="Times New Roman"/>
          <w:bCs/>
          <w:sz w:val="24"/>
          <w:szCs w:val="24"/>
        </w:rPr>
      </w:pPr>
    </w:p>
    <w:p w:rsidR="00470B96" w:rsidRDefault="00DC48C4">
      <w:pPr>
        <w:spacing w:after="0"/>
        <w:jc w:val="both"/>
        <w:rPr>
          <w:rFonts w:ascii="Times New Roman" w:hAnsi="Times New Roman" w:cs="Times New Roman"/>
          <w:b/>
          <w:i/>
          <w:sz w:val="24"/>
          <w:szCs w:val="24"/>
        </w:rPr>
      </w:pPr>
      <w:r>
        <w:rPr>
          <w:rFonts w:ascii="Times New Roman" w:hAnsi="Times New Roman" w:cs="Times New Roman"/>
          <w:b/>
          <w:bCs/>
          <w:sz w:val="24"/>
          <w:szCs w:val="24"/>
        </w:rPr>
        <w:t>4. </w:t>
      </w:r>
      <w:r>
        <w:rPr>
          <w:rFonts w:ascii="Times New Roman" w:hAnsi="Times New Roman" w:cs="Times New Roman"/>
          <w:b/>
          <w:sz w:val="24"/>
          <w:szCs w:val="24"/>
        </w:rPr>
        <w:t>Проектная деятельность</w:t>
      </w:r>
    </w:p>
    <w:p w:rsidR="00470B96" w:rsidRDefault="00DC48C4">
      <w:pPr>
        <w:spacing w:after="0"/>
        <w:jc w:val="both"/>
        <w:rPr>
          <w:rFonts w:ascii="Times New Roman" w:hAnsi="Times New Roman" w:cs="Times New Roman"/>
          <w:sz w:val="24"/>
          <w:szCs w:val="24"/>
        </w:rPr>
      </w:pPr>
      <w:r>
        <w:rPr>
          <w:rFonts w:ascii="Times New Roman" w:hAnsi="Times New Roman" w:cs="Times New Roman"/>
          <w:b/>
          <w:bCs/>
          <w:iCs/>
          <w:sz w:val="24"/>
          <w:szCs w:val="24"/>
        </w:rPr>
        <w:t>4.1.</w:t>
      </w:r>
      <w:r>
        <w:rPr>
          <w:rFonts w:ascii="Times New Roman" w:hAnsi="Times New Roman" w:cs="Times New Roman"/>
          <w:b/>
          <w:bCs/>
          <w:i/>
          <w:iCs/>
          <w:sz w:val="24"/>
          <w:szCs w:val="24"/>
        </w:rPr>
        <w:t xml:space="preserve"> Совместные и семейные проекты различной направленности. </w:t>
      </w:r>
      <w:r>
        <w:rPr>
          <w:rFonts w:ascii="Times New Roman" w:hAnsi="Times New Roman" w:cs="Times New Roman"/>
          <w:sz w:val="24"/>
          <w:szCs w:val="24"/>
        </w:rPr>
        <w:t>Создание совместных детско-родительских проектов (несколько проектов в год).</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Задачи:</w:t>
      </w:r>
      <w:r>
        <w:rPr>
          <w:rFonts w:ascii="Times New Roman" w:hAnsi="Times New Roman" w:cs="Times New Roman"/>
          <w:sz w:val="24"/>
          <w:szCs w:val="24"/>
        </w:rPr>
        <w:t xml:space="preserve"> активная совместная экспериментально-исследовательская деятельность родителей и детей.</w:t>
      </w:r>
    </w:p>
    <w:p w:rsidR="00470B96" w:rsidRDefault="00DC48C4">
      <w:pPr>
        <w:spacing w:after="0"/>
        <w:jc w:val="both"/>
        <w:rPr>
          <w:rFonts w:ascii="Times New Roman" w:hAnsi="Times New Roman" w:cs="Times New Roman"/>
          <w:sz w:val="24"/>
          <w:szCs w:val="24"/>
        </w:rPr>
      </w:pPr>
      <w:r>
        <w:rPr>
          <w:rFonts w:ascii="Times New Roman" w:hAnsi="Times New Roman" w:cs="Times New Roman"/>
          <w:b/>
          <w:bCs/>
          <w:iCs/>
          <w:sz w:val="24"/>
          <w:szCs w:val="24"/>
        </w:rPr>
        <w:t>4.2.</w:t>
      </w:r>
      <w:r>
        <w:rPr>
          <w:rFonts w:ascii="Times New Roman" w:hAnsi="Times New Roman" w:cs="Times New Roman"/>
          <w:b/>
          <w:bCs/>
          <w:i/>
          <w:iCs/>
          <w:sz w:val="24"/>
          <w:szCs w:val="24"/>
        </w:rPr>
        <w:t xml:space="preserve"> Опосредованное интернет-общение. </w:t>
      </w:r>
      <w:r>
        <w:rPr>
          <w:rFonts w:ascii="Times New Roman" w:hAnsi="Times New Roman" w:cs="Times New Roman"/>
          <w:sz w:val="24"/>
          <w:szCs w:val="24"/>
        </w:rPr>
        <w:t>Создание интернет пространства групп, электронной почты для родителей.</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Задачи:</w:t>
      </w:r>
      <w:r>
        <w:rPr>
          <w:rFonts w:ascii="Times New Roman" w:hAnsi="Times New Roman" w:cs="Times New Roman"/>
          <w:b/>
          <w:sz w:val="24"/>
          <w:szCs w:val="24"/>
        </w:rPr>
        <w:t xml:space="preserve"> </w:t>
      </w:r>
      <w:r>
        <w:rPr>
          <w:rFonts w:ascii="Times New Roman" w:hAnsi="Times New Roman" w:cs="Times New Roman"/>
          <w:sz w:val="24"/>
          <w:szCs w:val="24"/>
        </w:rPr>
        <w:t>позволяет родителям быть в курсе содержания деятельности группы, даже если ребенок по разным причинам не посещает детский сад. Родители могут своевременно и быстро получить различную информацию: презентации, методическую литературу, задания, получить ответы по интересующим вопросам.</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xml:space="preserve">При этом активная позиция в этой системе принадлежит педагогу-психологу, который изучает и анализирует психологические и личностные особенности развития детей в семье. </w:t>
      </w:r>
    </w:p>
    <w:p w:rsidR="00470B96" w:rsidRDefault="00470B96">
      <w:pPr>
        <w:spacing w:after="0"/>
        <w:jc w:val="both"/>
        <w:rPr>
          <w:rFonts w:ascii="Times New Roman" w:hAnsi="Times New Roman" w:cs="Times New Roman"/>
          <w:sz w:val="24"/>
          <w:szCs w:val="24"/>
        </w:rPr>
      </w:pPr>
    </w:p>
    <w:p w:rsidR="00470B96" w:rsidRDefault="00DC48C4">
      <w:pPr>
        <w:pStyle w:val="1"/>
        <w:spacing w:before="0"/>
        <w:jc w:val="center"/>
        <w:rPr>
          <w:rFonts w:ascii="Times New Roman" w:hAnsi="Times New Roman" w:cs="Times New Roman"/>
          <w:color w:val="auto"/>
          <w:sz w:val="24"/>
          <w:szCs w:val="24"/>
        </w:rPr>
      </w:pPr>
      <w:bookmarkStart w:id="53" w:name="_Toc144482789"/>
      <w:r>
        <w:rPr>
          <w:rFonts w:ascii="Times New Roman" w:hAnsi="Times New Roman" w:cs="Times New Roman"/>
          <w:color w:val="auto"/>
          <w:sz w:val="24"/>
          <w:szCs w:val="24"/>
        </w:rPr>
        <w:t>2.1.5. Взаимодействие педагогических работников с семьями воспитанников с ЗПР</w:t>
      </w:r>
      <w:bookmarkEnd w:id="53"/>
    </w:p>
    <w:p w:rsidR="00470B96" w:rsidRDefault="00470B96"/>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Все усилия педагогических работников по подготовке к школе и успешной интеграции воспитанников с ЗПР будут недостаточно успешными без постоянного контакта с родителям (законным представителям).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Семья должна принимать активное участие в развитии ребенка, чтобы обеспечить непрерывность коррекционно-восстановительного процесса.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Родители (законные представители) отрабатывают и закрепляют навыки и умения у детей, сформированные специалистами, по возможности помогать изготавливать пособия для работы в ДОО и дома.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Домашние задания, предлагаемые учителем-логопедом, учителем-дефектологом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у воспитанников.</w:t>
      </w:r>
    </w:p>
    <w:p w:rsidR="00470B96" w:rsidRDefault="00470B96">
      <w:pPr>
        <w:spacing w:after="0"/>
        <w:jc w:val="both"/>
        <w:rPr>
          <w:rFonts w:ascii="Times New Roman" w:hAnsi="Times New Roman" w:cs="Times New Roman"/>
          <w:sz w:val="24"/>
          <w:szCs w:val="24"/>
        </w:rPr>
      </w:pPr>
    </w:p>
    <w:p w:rsidR="00470B96" w:rsidRDefault="00DC48C4">
      <w:pPr>
        <w:spacing w:after="0"/>
        <w:jc w:val="both"/>
        <w:rPr>
          <w:rFonts w:ascii="Times New Roman" w:hAnsi="Times New Roman" w:cs="Times New Roman"/>
          <w:b/>
          <w:i/>
          <w:sz w:val="24"/>
          <w:szCs w:val="24"/>
        </w:rPr>
      </w:pPr>
      <w:bookmarkStart w:id="54" w:name="sub_1251"/>
      <w:r>
        <w:rPr>
          <w:rFonts w:ascii="Times New Roman" w:hAnsi="Times New Roman" w:cs="Times New Roman"/>
          <w:b/>
          <w:i/>
          <w:sz w:val="24"/>
          <w:szCs w:val="24"/>
        </w:rPr>
        <w:t>Особенности взаимодействия педагогического коллектива с семьями дошкольников с ЗПР:</w:t>
      </w:r>
    </w:p>
    <w:bookmarkEnd w:id="54"/>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en-US"/>
        </w:rPr>
        <w:t> </w:t>
      </w:r>
      <w:r>
        <w:rPr>
          <w:rFonts w:ascii="Times New Roman" w:hAnsi="Times New Roman" w:cs="Times New Roman"/>
          <w:sz w:val="24"/>
          <w:szCs w:val="24"/>
        </w:rPr>
        <w:t xml:space="preserve">В условиях работы с детьми с ЗПР перед педагогическим коллективом встают новые задачи по взаимодействию с семьями детей , так как их родители (законные представители) также нуждаются в специальной психолого-педагогической поддержке. Одной из важнейших задач является </w:t>
      </w:r>
      <w:r>
        <w:rPr>
          <w:rFonts w:ascii="Times New Roman" w:hAnsi="Times New Roman" w:cs="Times New Roman"/>
          <w:i/>
          <w:sz w:val="24"/>
          <w:szCs w:val="24"/>
        </w:rPr>
        <w:t>просветительско-консультативная работа с семьей</w:t>
      </w:r>
      <w:r>
        <w:rPr>
          <w:rFonts w:ascii="Times New Roman" w:hAnsi="Times New Roman" w:cs="Times New Roman"/>
          <w:sz w:val="24"/>
          <w:szCs w:val="24"/>
        </w:rPr>
        <w:t>, привлечение родителей (законных представителей) к активному сотрудничеству, т.к. только в процессе совместной деятельности Организации и семьи удается максимально помочь ребенку в преодолении имеющихся недостатков и трудностей.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lang w:val="en-US"/>
        </w:rPr>
        <w:t> </w:t>
      </w:r>
      <w:r>
        <w:rPr>
          <w:rFonts w:ascii="Times New Roman" w:hAnsi="Times New Roman" w:cs="Times New Roman"/>
          <w:sz w:val="24"/>
          <w:szCs w:val="24"/>
        </w:rPr>
        <w:t xml:space="preserve">При реализации задач </w:t>
      </w:r>
      <w:r>
        <w:rPr>
          <w:rFonts w:ascii="Times New Roman" w:hAnsi="Times New Roman" w:cs="Times New Roman"/>
          <w:i/>
          <w:sz w:val="24"/>
          <w:szCs w:val="24"/>
        </w:rPr>
        <w:t>социально-педагогического блока</w:t>
      </w:r>
      <w:r>
        <w:rPr>
          <w:rFonts w:ascii="Times New Roman" w:hAnsi="Times New Roman" w:cs="Times New Roman"/>
          <w:sz w:val="24"/>
          <w:szCs w:val="24"/>
        </w:rPr>
        <w:t xml:space="preserve"> требуется тщательное планирование действий педагогических работников и крайняя корректность при общении с семьей.</w:t>
      </w:r>
    </w:p>
    <w:p w:rsidR="00470B96" w:rsidRDefault="00470B96">
      <w:pPr>
        <w:spacing w:after="0"/>
        <w:jc w:val="both"/>
        <w:rPr>
          <w:rFonts w:ascii="Times New Roman" w:hAnsi="Times New Roman" w:cs="Times New Roman"/>
          <w:b/>
          <w:i/>
          <w:sz w:val="24"/>
          <w:szCs w:val="24"/>
        </w:rPr>
      </w:pPr>
    </w:p>
    <w:p w:rsidR="00470B96" w:rsidRDefault="00DC48C4">
      <w:pPr>
        <w:spacing w:after="0"/>
        <w:jc w:val="both"/>
        <w:rPr>
          <w:rFonts w:ascii="Times New Roman" w:hAnsi="Times New Roman" w:cs="Times New Roman"/>
          <w:b/>
          <w:sz w:val="24"/>
          <w:szCs w:val="24"/>
        </w:rPr>
      </w:pPr>
      <w:r>
        <w:rPr>
          <w:rFonts w:ascii="Times New Roman" w:hAnsi="Times New Roman" w:cs="Times New Roman"/>
          <w:b/>
          <w:sz w:val="24"/>
          <w:szCs w:val="24"/>
        </w:rPr>
        <w:t>Формы организации психолого-педагогической помощи семье</w:t>
      </w:r>
    </w:p>
    <w:p w:rsidR="00470B96" w:rsidRDefault="00DC48C4">
      <w:pPr>
        <w:spacing w:after="0"/>
        <w:jc w:val="both"/>
        <w:rPr>
          <w:rFonts w:ascii="Times New Roman" w:hAnsi="Times New Roman" w:cs="Times New Roman"/>
          <w:b/>
          <w:bCs/>
          <w:sz w:val="24"/>
          <w:szCs w:val="24"/>
        </w:rPr>
      </w:pPr>
      <w:r>
        <w:rPr>
          <w:rFonts w:ascii="Times New Roman" w:hAnsi="Times New Roman" w:cs="Times New Roman"/>
          <w:b/>
          <w:bCs/>
          <w:sz w:val="24"/>
          <w:szCs w:val="24"/>
        </w:rPr>
        <w:t>1. Коллективные формы взаимодействия</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1.1.</w:t>
      </w:r>
      <w:r>
        <w:rPr>
          <w:rFonts w:ascii="Times New Roman" w:hAnsi="Times New Roman" w:cs="Times New Roman"/>
          <w:b/>
          <w:bCs/>
          <w:i/>
          <w:iCs/>
          <w:sz w:val="24"/>
          <w:szCs w:val="24"/>
        </w:rPr>
        <w:t xml:space="preserve"> Общие родительские собрания. </w:t>
      </w:r>
      <w:r>
        <w:rPr>
          <w:rFonts w:ascii="Times New Roman" w:hAnsi="Times New Roman" w:cs="Times New Roman"/>
          <w:bCs/>
          <w:sz w:val="24"/>
          <w:szCs w:val="24"/>
        </w:rPr>
        <w:t>Проводятся администрацией ДОО 3 раза в год, в начале, в середине и в конце учебного года.</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Cs/>
          <w:i/>
          <w:sz w:val="24"/>
          <w:szCs w:val="24"/>
        </w:rPr>
        <w:t xml:space="preserve">Задачи: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информирование и обсуждение с родителями задачи и содержание коррекционно-образовательной работы;</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решение организационных вопросов;</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информирование родителей по вопросам взаимодействия ДОО с другими организациями, в том числе и социальными службами.</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1.2.</w:t>
      </w:r>
      <w:r>
        <w:rPr>
          <w:rFonts w:ascii="Times New Roman" w:hAnsi="Times New Roman" w:cs="Times New Roman"/>
          <w:b/>
          <w:bCs/>
          <w:i/>
          <w:iCs/>
          <w:sz w:val="24"/>
          <w:szCs w:val="24"/>
        </w:rPr>
        <w:t xml:space="preserve"> Групповые родительские собрания. </w:t>
      </w:r>
      <w:r>
        <w:rPr>
          <w:rFonts w:ascii="Times New Roman" w:hAnsi="Times New Roman" w:cs="Times New Roman"/>
          <w:bCs/>
          <w:sz w:val="24"/>
          <w:szCs w:val="24"/>
        </w:rPr>
        <w:t>Проводятся специалистами и воспитателями групп не реже 3-х раз в год и по мере необходимости.</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Cs/>
          <w:i/>
          <w:sz w:val="24"/>
          <w:szCs w:val="24"/>
        </w:rPr>
        <w:t>Задачи:</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обсуждение с родителями задач, содержания и форм работы;</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сообщение о формах и содержании работы с детьми в семье;</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решение текущих организационных вопросов.</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1.3.</w:t>
      </w:r>
      <w:r>
        <w:rPr>
          <w:rFonts w:ascii="Times New Roman" w:hAnsi="Times New Roman" w:cs="Times New Roman"/>
          <w:b/>
          <w:bCs/>
          <w:i/>
          <w:iCs/>
          <w:sz w:val="24"/>
          <w:szCs w:val="24"/>
        </w:rPr>
        <w:t> «День открытых дверей».</w:t>
      </w:r>
      <w:r>
        <w:rPr>
          <w:rFonts w:ascii="Times New Roman" w:hAnsi="Times New Roman" w:cs="Times New Roman"/>
          <w:bCs/>
          <w:sz w:val="24"/>
          <w:szCs w:val="24"/>
        </w:rPr>
        <w:t xml:space="preserve"> Проводится администрацией ДОО в апреле для родителей детей, поступающих в ДОО в следующем учебном году.</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i/>
          <w:sz w:val="24"/>
          <w:szCs w:val="24"/>
        </w:rPr>
        <w:t>Задача:</w:t>
      </w:r>
      <w:r>
        <w:rPr>
          <w:rFonts w:ascii="Times New Roman" w:hAnsi="Times New Roman" w:cs="Times New Roman"/>
          <w:bCs/>
          <w:sz w:val="24"/>
          <w:szCs w:val="24"/>
        </w:rPr>
        <w:t xml:space="preserve"> знакомство с ДОО, направлениями и условиями его работы.</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1.4.</w:t>
      </w:r>
      <w:r>
        <w:rPr>
          <w:rFonts w:ascii="Times New Roman" w:hAnsi="Times New Roman" w:cs="Times New Roman"/>
          <w:b/>
          <w:bCs/>
          <w:i/>
          <w:iCs/>
          <w:sz w:val="24"/>
          <w:szCs w:val="24"/>
        </w:rPr>
        <w:t xml:space="preserve"> Тематические занятия «Семейного клуба». </w:t>
      </w:r>
      <w:r>
        <w:rPr>
          <w:rFonts w:ascii="Times New Roman" w:hAnsi="Times New Roman" w:cs="Times New Roman"/>
          <w:bCs/>
          <w:sz w:val="24"/>
          <w:szCs w:val="24"/>
        </w:rPr>
        <w:t>Работа клуба планируется на основании запросов и анкетирования родителей. Занятия клуба проводятся специалистами ДОО один раз в два месяца.</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i/>
          <w:sz w:val="24"/>
          <w:szCs w:val="24"/>
        </w:rPr>
        <w:t>Формы проведения:</w:t>
      </w:r>
      <w:r>
        <w:rPr>
          <w:rFonts w:ascii="Times New Roman" w:hAnsi="Times New Roman" w:cs="Times New Roman"/>
          <w:bCs/>
          <w:sz w:val="24"/>
          <w:szCs w:val="24"/>
        </w:rPr>
        <w:t xml:space="preserve"> тематические доклады; плановые консультации; семинары; тренинги; «Круглые столы» и др.</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Cs/>
          <w:i/>
          <w:sz w:val="24"/>
          <w:szCs w:val="24"/>
        </w:rPr>
        <w:t xml:space="preserve">Задачи: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знакомство и обучение родителей формам оказания психолого-педагогической помощи со стороны семьи детям с проблемами в развитии;</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ознакомление с задачами и формами подготовки детей к школе.</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
          <w:bCs/>
          <w:iCs/>
          <w:sz w:val="24"/>
          <w:szCs w:val="24"/>
        </w:rPr>
        <w:lastRenderedPageBreak/>
        <w:t>1.5.</w:t>
      </w:r>
      <w:r>
        <w:rPr>
          <w:rFonts w:ascii="Times New Roman" w:hAnsi="Times New Roman" w:cs="Times New Roman"/>
          <w:b/>
          <w:bCs/>
          <w:i/>
          <w:iCs/>
          <w:sz w:val="24"/>
          <w:szCs w:val="24"/>
        </w:rPr>
        <w:t> Проведение детских праздников и «Досугов».</w:t>
      </w:r>
      <w:r>
        <w:rPr>
          <w:rFonts w:ascii="Times New Roman" w:hAnsi="Times New Roman" w:cs="Times New Roman"/>
          <w:bCs/>
          <w:sz w:val="24"/>
          <w:szCs w:val="24"/>
        </w:rPr>
        <w:t xml:space="preserve"> Подготовкой и проведением праздников занимаются специалисты ДОО с привлечением </w:t>
      </w:r>
      <w:r>
        <w:rPr>
          <w:rFonts w:ascii="Times New Roman" w:hAnsi="Times New Roman" w:cs="Times New Roman"/>
          <w:bCs/>
          <w:i/>
          <w:sz w:val="24"/>
          <w:szCs w:val="24"/>
        </w:rPr>
        <w:t>родителей.</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i/>
          <w:sz w:val="24"/>
          <w:szCs w:val="24"/>
        </w:rPr>
        <w:t>Задача:</w:t>
      </w:r>
      <w:r>
        <w:rPr>
          <w:rFonts w:ascii="Times New Roman" w:hAnsi="Times New Roman" w:cs="Times New Roman"/>
          <w:bCs/>
          <w:sz w:val="24"/>
          <w:szCs w:val="24"/>
        </w:rPr>
        <w:t xml:space="preserve"> поддержание благоприятного психологического микроклимата в группах и распространение его на семью.</w:t>
      </w:r>
    </w:p>
    <w:p w:rsidR="00470B96" w:rsidRDefault="00470B96">
      <w:pPr>
        <w:spacing w:after="0"/>
        <w:jc w:val="both"/>
        <w:rPr>
          <w:rFonts w:ascii="Times New Roman" w:hAnsi="Times New Roman" w:cs="Times New Roman"/>
          <w:bCs/>
          <w:sz w:val="24"/>
          <w:szCs w:val="24"/>
        </w:rPr>
      </w:pPr>
    </w:p>
    <w:p w:rsidR="00470B96" w:rsidRDefault="00DC48C4">
      <w:pPr>
        <w:spacing w:after="0"/>
        <w:jc w:val="both"/>
        <w:rPr>
          <w:rFonts w:ascii="Times New Roman" w:hAnsi="Times New Roman" w:cs="Times New Roman"/>
          <w:b/>
          <w:bCs/>
          <w:sz w:val="24"/>
          <w:szCs w:val="24"/>
        </w:rPr>
      </w:pPr>
      <w:r>
        <w:rPr>
          <w:rFonts w:ascii="Times New Roman" w:hAnsi="Times New Roman" w:cs="Times New Roman"/>
          <w:b/>
          <w:bCs/>
          <w:sz w:val="24"/>
          <w:szCs w:val="24"/>
        </w:rPr>
        <w:t>2. Индивидуальные формы работы</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2.1.</w:t>
      </w:r>
      <w:r>
        <w:rPr>
          <w:rFonts w:ascii="Times New Roman" w:hAnsi="Times New Roman" w:cs="Times New Roman"/>
          <w:b/>
          <w:bCs/>
          <w:i/>
          <w:iCs/>
          <w:sz w:val="24"/>
          <w:szCs w:val="24"/>
        </w:rPr>
        <w:t xml:space="preserve"> Анкетирование и опросы. </w:t>
      </w:r>
      <w:r>
        <w:rPr>
          <w:rFonts w:ascii="Times New Roman" w:hAnsi="Times New Roman" w:cs="Times New Roman"/>
          <w:bCs/>
          <w:sz w:val="24"/>
          <w:szCs w:val="24"/>
        </w:rPr>
        <w:t>Проводятся по планам администрации, дефектологов, психолога, воспитателей и по мере необходимости.</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Cs/>
          <w:i/>
          <w:sz w:val="24"/>
          <w:szCs w:val="24"/>
        </w:rPr>
        <w:t xml:space="preserve">Задачи: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xml:space="preserve">- сбор необходимой информации о ребенке и его семье;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определение запросов родителей о дополнительном образовании детей;</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определение оценки родителями эффективности работы специалистов и воспитателей;</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определение оценки родителями работы ДОО.</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2.2</w:t>
      </w:r>
      <w:r>
        <w:rPr>
          <w:rFonts w:ascii="Times New Roman" w:hAnsi="Times New Roman" w:cs="Times New Roman"/>
          <w:b/>
          <w:bCs/>
          <w:i/>
          <w:iCs/>
          <w:sz w:val="24"/>
          <w:szCs w:val="24"/>
        </w:rPr>
        <w:t>. Беседы и консультации специалистов.</w:t>
      </w:r>
      <w:r>
        <w:rPr>
          <w:rFonts w:ascii="Times New Roman" w:hAnsi="Times New Roman" w:cs="Times New Roman"/>
          <w:bCs/>
          <w:sz w:val="24"/>
          <w:szCs w:val="24"/>
        </w:rPr>
        <w:t xml:space="preserve"> Проводятся по запросам родителей и по плану индивидуальной работы с родителями.</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Cs/>
          <w:i/>
          <w:sz w:val="24"/>
          <w:szCs w:val="24"/>
        </w:rPr>
        <w:t xml:space="preserve">Задачи: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оказание индивидуальной помощи родителям по вопросам коррекции, образования и воспитания;</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оказание индивидуальной помощи в форме домашних заданий.</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2.3.</w:t>
      </w:r>
      <w:r>
        <w:rPr>
          <w:rFonts w:ascii="Times New Roman" w:hAnsi="Times New Roman" w:cs="Times New Roman"/>
          <w:b/>
          <w:bCs/>
          <w:i/>
          <w:iCs/>
          <w:sz w:val="24"/>
          <w:szCs w:val="24"/>
        </w:rPr>
        <w:t> «Служба доверия».</w:t>
      </w:r>
      <w:r>
        <w:rPr>
          <w:rFonts w:ascii="Times New Roman" w:hAnsi="Times New Roman" w:cs="Times New Roman"/>
          <w:bCs/>
          <w:sz w:val="24"/>
          <w:szCs w:val="24"/>
        </w:rPr>
        <w:t xml:space="preserve"> Работу службы обеспечивают администрация и психолог. Служба работает с персональными и анонимными обращениями и пожеланиями родителей.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i/>
          <w:sz w:val="24"/>
          <w:szCs w:val="24"/>
        </w:rPr>
        <w:t>Задача:</w:t>
      </w:r>
      <w:r>
        <w:rPr>
          <w:rFonts w:ascii="Times New Roman" w:hAnsi="Times New Roman" w:cs="Times New Roman"/>
          <w:bCs/>
          <w:sz w:val="24"/>
          <w:szCs w:val="24"/>
        </w:rPr>
        <w:t xml:space="preserve"> оперативное реагирование администрации ДОО на различные ситуации и предложения.</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2.4.</w:t>
      </w:r>
      <w:r>
        <w:rPr>
          <w:rFonts w:ascii="Times New Roman" w:hAnsi="Times New Roman" w:cs="Times New Roman"/>
          <w:b/>
          <w:bCs/>
          <w:i/>
          <w:iCs/>
          <w:sz w:val="24"/>
          <w:szCs w:val="24"/>
        </w:rPr>
        <w:t> Родительский час.</w:t>
      </w:r>
      <w:r>
        <w:rPr>
          <w:rFonts w:ascii="Times New Roman" w:hAnsi="Times New Roman" w:cs="Times New Roman"/>
          <w:bCs/>
          <w:sz w:val="24"/>
          <w:szCs w:val="24"/>
        </w:rPr>
        <w:t xml:space="preserve"> Проводится учителями-дефектологами и учителями-логопедами групп один раз в неделю во второй половине дня с 17 до 18 часов.</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i/>
          <w:sz w:val="24"/>
          <w:szCs w:val="24"/>
        </w:rPr>
        <w:t>Задача:</w:t>
      </w:r>
      <w:r>
        <w:rPr>
          <w:rFonts w:ascii="Times New Roman" w:hAnsi="Times New Roman" w:cs="Times New Roman"/>
          <w:bCs/>
          <w:sz w:val="24"/>
          <w:szCs w:val="24"/>
        </w:rPr>
        <w:t xml:space="preserve"> информирование родителей о ходе образовательной работы с ребенком, разъяснение способов и методов взаимодействия с ним при закреплении материала в домашних условиях, помощь в подборе дидактических игр и игрушек, детской литературы, тетрадей на печатной основе, раскрасок, наиболее эффективных на определенном этапе развития ребенка.</w:t>
      </w:r>
    </w:p>
    <w:p w:rsidR="00470B96" w:rsidRDefault="00DC48C4">
      <w:pPr>
        <w:spacing w:after="0"/>
        <w:jc w:val="both"/>
        <w:rPr>
          <w:rFonts w:ascii="Times New Roman" w:hAnsi="Times New Roman" w:cs="Times New Roman"/>
          <w:b/>
          <w:bCs/>
          <w:sz w:val="24"/>
          <w:szCs w:val="24"/>
        </w:rPr>
      </w:pPr>
      <w:r>
        <w:rPr>
          <w:rFonts w:ascii="Times New Roman" w:hAnsi="Times New Roman" w:cs="Times New Roman"/>
          <w:b/>
          <w:bCs/>
          <w:sz w:val="24"/>
          <w:szCs w:val="24"/>
        </w:rPr>
        <w:t>3. Формы наглядного информационного обеспечения</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3.1.</w:t>
      </w:r>
      <w:r>
        <w:rPr>
          <w:rFonts w:ascii="Times New Roman" w:hAnsi="Times New Roman" w:cs="Times New Roman"/>
          <w:b/>
          <w:bCs/>
          <w:i/>
          <w:iCs/>
          <w:sz w:val="24"/>
          <w:szCs w:val="24"/>
        </w:rPr>
        <w:t xml:space="preserve"> Информационные стенды и тематические выставки. </w:t>
      </w:r>
      <w:r>
        <w:rPr>
          <w:rFonts w:ascii="Times New Roman" w:hAnsi="Times New Roman" w:cs="Times New Roman"/>
          <w:bCs/>
          <w:sz w:val="24"/>
          <w:szCs w:val="24"/>
        </w:rPr>
        <w:t>Стационарные и передвижные стенды и выставки размещаются в удобных для родителей местах (например, «Готовимся к школе», «Развиваем руку, а значит и речь», «Игра в развитии ребенка», «Как выбрать игрушку», «Какие книги прочитать ребенку», «Как развивать способности ребенка дома»).</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Cs/>
          <w:i/>
          <w:sz w:val="24"/>
          <w:szCs w:val="24"/>
        </w:rPr>
        <w:t xml:space="preserve">Задачи: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информирование родителей об организации коррекционно-образовательной работы в ДОО;</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информация о графиках работы администрации и специалистов.</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3.2.</w:t>
      </w:r>
      <w:r>
        <w:rPr>
          <w:rFonts w:ascii="Times New Roman" w:hAnsi="Times New Roman" w:cs="Times New Roman"/>
          <w:b/>
          <w:bCs/>
          <w:i/>
          <w:iCs/>
          <w:sz w:val="24"/>
          <w:szCs w:val="24"/>
        </w:rPr>
        <w:t> Выставки детских работ.</w:t>
      </w:r>
      <w:r>
        <w:rPr>
          <w:rFonts w:ascii="Times New Roman" w:hAnsi="Times New Roman" w:cs="Times New Roman"/>
          <w:bCs/>
          <w:sz w:val="24"/>
          <w:szCs w:val="24"/>
        </w:rPr>
        <w:t xml:space="preserve"> Проводятся по плану образовательной работы.</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Cs/>
          <w:i/>
          <w:sz w:val="24"/>
          <w:szCs w:val="24"/>
        </w:rPr>
        <w:t>Задачи:</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ознакомление родителей с формами продуктивной деятельности детей;</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привлечение и активизация интереса родителей к продуктивной деятельности своего ребенка.</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
          <w:bCs/>
          <w:iCs/>
          <w:sz w:val="24"/>
          <w:szCs w:val="24"/>
        </w:rPr>
        <w:t>3.3.</w:t>
      </w:r>
      <w:r>
        <w:rPr>
          <w:rFonts w:ascii="Times New Roman" w:hAnsi="Times New Roman" w:cs="Times New Roman"/>
          <w:b/>
          <w:bCs/>
          <w:i/>
          <w:iCs/>
          <w:sz w:val="24"/>
          <w:szCs w:val="24"/>
        </w:rPr>
        <w:t> Открытые занятия специалистов и воспитателей.</w:t>
      </w:r>
      <w:r>
        <w:rPr>
          <w:rFonts w:ascii="Times New Roman" w:hAnsi="Times New Roman" w:cs="Times New Roman"/>
          <w:bCs/>
          <w:sz w:val="24"/>
          <w:szCs w:val="24"/>
        </w:rPr>
        <w:t xml:space="preserve"> Задания и методы работы подбираются в форме, доступной для понимания родителями. Проводятся 2-3 раза в год.</w:t>
      </w:r>
    </w:p>
    <w:p w:rsidR="00470B96" w:rsidRDefault="00DC48C4">
      <w:pPr>
        <w:spacing w:after="0"/>
        <w:jc w:val="both"/>
        <w:rPr>
          <w:rFonts w:ascii="Times New Roman" w:hAnsi="Times New Roman" w:cs="Times New Roman"/>
          <w:bCs/>
          <w:i/>
          <w:sz w:val="24"/>
          <w:szCs w:val="24"/>
        </w:rPr>
      </w:pPr>
      <w:r>
        <w:rPr>
          <w:rFonts w:ascii="Times New Roman" w:hAnsi="Times New Roman" w:cs="Times New Roman"/>
          <w:bCs/>
          <w:i/>
          <w:sz w:val="24"/>
          <w:szCs w:val="24"/>
        </w:rPr>
        <w:t xml:space="preserve">Задачи: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xml:space="preserve">- создание условий для объективной оценки родителями успехов и трудностей своих детей;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xml:space="preserve">- наглядное обучение родителей методам и формам дополнительной работы с детьми в домашних условиях. </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В реализации задач социально-педагогического блока принимают все специалисты и воспитатели специального детского сада. Сфера их компетентности определена должностными инструкциями.</w:t>
      </w:r>
    </w:p>
    <w:p w:rsidR="00470B96" w:rsidRDefault="00470B96">
      <w:pPr>
        <w:spacing w:after="0"/>
        <w:jc w:val="both"/>
        <w:rPr>
          <w:rFonts w:ascii="Times New Roman" w:hAnsi="Times New Roman" w:cs="Times New Roman"/>
          <w:bCs/>
          <w:sz w:val="24"/>
          <w:szCs w:val="24"/>
        </w:rPr>
      </w:pPr>
    </w:p>
    <w:p w:rsidR="00470B96" w:rsidRDefault="00DC48C4">
      <w:pPr>
        <w:spacing w:after="0"/>
        <w:jc w:val="both"/>
        <w:rPr>
          <w:rFonts w:ascii="Times New Roman" w:hAnsi="Times New Roman" w:cs="Times New Roman"/>
          <w:b/>
          <w:i/>
          <w:sz w:val="24"/>
          <w:szCs w:val="24"/>
        </w:rPr>
      </w:pPr>
      <w:r>
        <w:rPr>
          <w:rFonts w:ascii="Times New Roman" w:hAnsi="Times New Roman" w:cs="Times New Roman"/>
          <w:b/>
          <w:bCs/>
          <w:sz w:val="24"/>
          <w:szCs w:val="24"/>
        </w:rPr>
        <w:t>4. </w:t>
      </w:r>
      <w:r>
        <w:rPr>
          <w:rFonts w:ascii="Times New Roman" w:hAnsi="Times New Roman" w:cs="Times New Roman"/>
          <w:b/>
          <w:sz w:val="24"/>
          <w:szCs w:val="24"/>
        </w:rPr>
        <w:t>Проектная деятельность</w:t>
      </w:r>
    </w:p>
    <w:p w:rsidR="00470B96" w:rsidRDefault="00DC48C4">
      <w:pPr>
        <w:spacing w:after="0"/>
        <w:jc w:val="both"/>
        <w:rPr>
          <w:rFonts w:ascii="Times New Roman" w:hAnsi="Times New Roman" w:cs="Times New Roman"/>
          <w:sz w:val="24"/>
          <w:szCs w:val="24"/>
        </w:rPr>
      </w:pPr>
      <w:r>
        <w:rPr>
          <w:rFonts w:ascii="Times New Roman" w:hAnsi="Times New Roman" w:cs="Times New Roman"/>
          <w:b/>
          <w:bCs/>
          <w:iCs/>
          <w:sz w:val="24"/>
          <w:szCs w:val="24"/>
        </w:rPr>
        <w:t>4.1.</w:t>
      </w:r>
      <w:r>
        <w:rPr>
          <w:rFonts w:ascii="Times New Roman" w:hAnsi="Times New Roman" w:cs="Times New Roman"/>
          <w:b/>
          <w:bCs/>
          <w:i/>
          <w:iCs/>
          <w:sz w:val="24"/>
          <w:szCs w:val="24"/>
        </w:rPr>
        <w:t xml:space="preserve"> Совместные и семейные проекты различной направленности. </w:t>
      </w:r>
      <w:r>
        <w:rPr>
          <w:rFonts w:ascii="Times New Roman" w:hAnsi="Times New Roman" w:cs="Times New Roman"/>
          <w:sz w:val="24"/>
          <w:szCs w:val="24"/>
        </w:rPr>
        <w:t>Создание совместных детско-родительских проектов (несколько проектов в год).</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Задачи:</w:t>
      </w:r>
      <w:r>
        <w:rPr>
          <w:rFonts w:ascii="Times New Roman" w:hAnsi="Times New Roman" w:cs="Times New Roman"/>
          <w:sz w:val="24"/>
          <w:szCs w:val="24"/>
        </w:rPr>
        <w:t xml:space="preserve"> активная совместная экспериментально-исследовательская деятельность родителей и детей.</w:t>
      </w:r>
    </w:p>
    <w:p w:rsidR="00470B96" w:rsidRDefault="00DC48C4">
      <w:pPr>
        <w:spacing w:after="0"/>
        <w:jc w:val="both"/>
        <w:rPr>
          <w:rFonts w:ascii="Times New Roman" w:hAnsi="Times New Roman" w:cs="Times New Roman"/>
          <w:sz w:val="24"/>
          <w:szCs w:val="24"/>
        </w:rPr>
      </w:pPr>
      <w:r>
        <w:rPr>
          <w:rFonts w:ascii="Times New Roman" w:hAnsi="Times New Roman" w:cs="Times New Roman"/>
          <w:b/>
          <w:bCs/>
          <w:iCs/>
          <w:sz w:val="24"/>
          <w:szCs w:val="24"/>
        </w:rPr>
        <w:t>4.2.</w:t>
      </w:r>
      <w:r>
        <w:rPr>
          <w:rFonts w:ascii="Times New Roman" w:hAnsi="Times New Roman" w:cs="Times New Roman"/>
          <w:b/>
          <w:bCs/>
          <w:i/>
          <w:iCs/>
          <w:sz w:val="24"/>
          <w:szCs w:val="24"/>
        </w:rPr>
        <w:t xml:space="preserve"> Опосредованное интернет-общение. </w:t>
      </w:r>
      <w:r>
        <w:rPr>
          <w:rFonts w:ascii="Times New Roman" w:hAnsi="Times New Roman" w:cs="Times New Roman"/>
          <w:sz w:val="24"/>
          <w:szCs w:val="24"/>
        </w:rPr>
        <w:t>Создание интернет пространства групп, электронной почты для родителей.</w:t>
      </w:r>
    </w:p>
    <w:p w:rsidR="00470B96" w:rsidRDefault="00DC48C4">
      <w:pPr>
        <w:spacing w:after="0"/>
        <w:jc w:val="both"/>
        <w:rPr>
          <w:rFonts w:ascii="Times New Roman" w:hAnsi="Times New Roman" w:cs="Times New Roman"/>
          <w:sz w:val="24"/>
          <w:szCs w:val="24"/>
        </w:rPr>
      </w:pPr>
      <w:r>
        <w:rPr>
          <w:rFonts w:ascii="Times New Roman" w:hAnsi="Times New Roman" w:cs="Times New Roman"/>
          <w:i/>
          <w:sz w:val="24"/>
          <w:szCs w:val="24"/>
        </w:rPr>
        <w:t>Задачи:</w:t>
      </w:r>
      <w:r>
        <w:rPr>
          <w:rFonts w:ascii="Times New Roman" w:hAnsi="Times New Roman" w:cs="Times New Roman"/>
          <w:b/>
          <w:sz w:val="24"/>
          <w:szCs w:val="24"/>
        </w:rPr>
        <w:t xml:space="preserve"> </w:t>
      </w:r>
      <w:r>
        <w:rPr>
          <w:rFonts w:ascii="Times New Roman" w:hAnsi="Times New Roman" w:cs="Times New Roman"/>
          <w:sz w:val="24"/>
          <w:szCs w:val="24"/>
        </w:rPr>
        <w:t>позволяет родителям быть в курсе содержания деятельности группы, даже если ребенок по разным причинам не посещает детский сад. Родители могут своевременно и быстро получить различную информацию: презентации, методическую литературу, задания, получить ответы по интересующим вопросам.</w:t>
      </w:r>
    </w:p>
    <w:p w:rsidR="00470B96" w:rsidRDefault="00DC48C4">
      <w:pPr>
        <w:spacing w:after="0"/>
        <w:jc w:val="both"/>
        <w:rPr>
          <w:rFonts w:ascii="Times New Roman" w:hAnsi="Times New Roman" w:cs="Times New Roman"/>
          <w:bCs/>
          <w:sz w:val="24"/>
          <w:szCs w:val="24"/>
        </w:rPr>
      </w:pPr>
      <w:r>
        <w:rPr>
          <w:rFonts w:ascii="Times New Roman" w:hAnsi="Times New Roman" w:cs="Times New Roman"/>
          <w:bCs/>
          <w:sz w:val="24"/>
          <w:szCs w:val="24"/>
        </w:rPr>
        <w:t xml:space="preserve">При этом активная позиция в этой системе принадлежит педагогу-психологу, который изучает и анализирует психологические и личностные особенности развития детей в семье. </w:t>
      </w:r>
    </w:p>
    <w:p w:rsidR="00470B96" w:rsidRDefault="00470B96">
      <w:pPr>
        <w:spacing w:after="0"/>
        <w:jc w:val="both"/>
        <w:rPr>
          <w:rFonts w:ascii="Times New Roman" w:hAnsi="Times New Roman" w:cs="Times New Roman"/>
          <w:bCs/>
          <w:sz w:val="24"/>
          <w:szCs w:val="24"/>
        </w:rPr>
      </w:pPr>
    </w:p>
    <w:p w:rsidR="00470B96" w:rsidRDefault="00DC48C4">
      <w:pPr>
        <w:pStyle w:val="1"/>
        <w:spacing w:before="0"/>
        <w:jc w:val="center"/>
        <w:rPr>
          <w:rFonts w:ascii="Times New Roman" w:hAnsi="Times New Roman" w:cs="Times New Roman"/>
          <w:color w:val="auto"/>
          <w:sz w:val="24"/>
          <w:szCs w:val="24"/>
        </w:rPr>
      </w:pPr>
      <w:bookmarkStart w:id="55" w:name="_Toc144482790"/>
      <w:r>
        <w:rPr>
          <w:rFonts w:ascii="Times New Roman" w:hAnsi="Times New Roman" w:cs="Times New Roman"/>
          <w:color w:val="auto"/>
          <w:sz w:val="24"/>
          <w:szCs w:val="24"/>
        </w:rPr>
        <w:t>2.2. Взаимодействие педагогических работников с семьями воспитанников с РАС</w:t>
      </w:r>
      <w:bookmarkEnd w:id="55"/>
    </w:p>
    <w:p w:rsidR="00470B96" w:rsidRDefault="00470B96">
      <w:pPr>
        <w:spacing w:after="0"/>
        <w:jc w:val="both"/>
        <w:rPr>
          <w:rFonts w:ascii="Times New Roman" w:hAnsi="Times New Roman" w:cs="Times New Roman"/>
          <w:sz w:val="24"/>
          <w:szCs w:val="24"/>
        </w:rPr>
      </w:pP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Все усилия педагогических работников по подготовке к школе и успешной интеграции воспитанников с РАС, будут недостаточно успешными без постоянного контакта с родителям (законным представителям).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Семья должна принимать активное участие в развитии ребенка, чтобы обеспечить непрерывность </w:t>
      </w:r>
      <w:proofErr w:type="spellStart"/>
      <w:r>
        <w:rPr>
          <w:rFonts w:ascii="Times New Roman" w:hAnsi="Times New Roman" w:cs="Times New Roman"/>
          <w:sz w:val="24"/>
          <w:szCs w:val="24"/>
        </w:rPr>
        <w:t>коррекционно</w:t>
      </w:r>
      <w:proofErr w:type="spellEnd"/>
      <w:r>
        <w:rPr>
          <w:rFonts w:ascii="Times New Roman" w:hAnsi="Times New Roman" w:cs="Times New Roman"/>
          <w:sz w:val="24"/>
          <w:szCs w:val="24"/>
        </w:rPr>
        <w:t xml:space="preserve"> восстановительного процесса.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Родители (законные представители) отрабатывают и закрепляют навыки и умения у воспитанников, сформированные специалистами, по возможности помогать изготавливать пособия для работы в ДОО и дома.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Домашние задания, предлагаемые учителем-логопедом, учителем-дефектологом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у детей.</w:t>
      </w:r>
    </w:p>
    <w:p w:rsidR="00470B96" w:rsidRDefault="00DC48C4">
      <w:pPr>
        <w:spacing w:after="0"/>
        <w:jc w:val="both"/>
        <w:rPr>
          <w:rFonts w:ascii="Times New Roman" w:hAnsi="Times New Roman" w:cs="Times New Roman"/>
          <w:b/>
          <w:i/>
          <w:sz w:val="24"/>
          <w:szCs w:val="24"/>
        </w:rPr>
      </w:pPr>
      <w:bookmarkStart w:id="56" w:name="sub_1252"/>
      <w:r>
        <w:rPr>
          <w:rFonts w:ascii="Times New Roman" w:hAnsi="Times New Roman" w:cs="Times New Roman"/>
          <w:b/>
          <w:i/>
          <w:sz w:val="24"/>
          <w:szCs w:val="24"/>
        </w:rPr>
        <w:t xml:space="preserve">Особенности взаимодействия педагогического коллектива с </w:t>
      </w:r>
      <w:r>
        <w:rPr>
          <w:rFonts w:ascii="Times New Roman" w:hAnsi="Times New Roman" w:cs="Times New Roman"/>
          <w:b/>
          <w:i/>
          <w:sz w:val="24"/>
          <w:szCs w:val="24"/>
          <w:lang w:val="en-US"/>
        </w:rPr>
        <w:t>c</w:t>
      </w:r>
      <w:proofErr w:type="spellStart"/>
      <w:r>
        <w:rPr>
          <w:rFonts w:ascii="Times New Roman" w:hAnsi="Times New Roman" w:cs="Times New Roman"/>
          <w:b/>
          <w:i/>
          <w:sz w:val="24"/>
          <w:szCs w:val="24"/>
        </w:rPr>
        <w:t>емьями</w:t>
      </w:r>
      <w:proofErr w:type="spellEnd"/>
      <w:r>
        <w:rPr>
          <w:rFonts w:ascii="Times New Roman" w:hAnsi="Times New Roman" w:cs="Times New Roman"/>
          <w:b/>
          <w:i/>
          <w:sz w:val="24"/>
          <w:szCs w:val="24"/>
        </w:rPr>
        <w:t xml:space="preserve"> детей с РАС: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en-US"/>
        </w:rPr>
        <w:t> </w:t>
      </w:r>
      <w:r>
        <w:rPr>
          <w:rFonts w:ascii="Times New Roman" w:hAnsi="Times New Roman" w:cs="Times New Roman"/>
          <w:i/>
          <w:sz w:val="24"/>
          <w:szCs w:val="24"/>
        </w:rPr>
        <w:t>Цель взаимодействия педагогического коллектива ДОО,</w:t>
      </w:r>
      <w:r>
        <w:rPr>
          <w:rFonts w:ascii="Times New Roman" w:hAnsi="Times New Roman" w:cs="Times New Roman"/>
          <w:sz w:val="24"/>
          <w:szCs w:val="24"/>
        </w:rPr>
        <w:t xml:space="preserve"> которую посещает ребёнок с аутизмом, и семьи, в которой он воспитывается: добиться максимально доступного прогресса в развитии ребёнка, создать предпосылки для его независимой и свободной жизни, возможно более высокого уровня социальной адаптации.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 этом треугольнике «ребёнок - семья - организация»: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приоритет принадлежит интересам ребёнка с аутизмом;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основные решения, касающиеся комплексного сопровождения, принимают родители (законные представители);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организация обеспечивает разработку и реализацию АОП ДО, релевантной особенностям ребёнка.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lang w:val="en-US"/>
        </w:rPr>
        <w:t> </w:t>
      </w:r>
      <w:r>
        <w:rPr>
          <w:rFonts w:ascii="Times New Roman" w:hAnsi="Times New Roman" w:cs="Times New Roman"/>
          <w:i/>
          <w:sz w:val="24"/>
          <w:szCs w:val="24"/>
        </w:rPr>
        <w:t>Главная задача во взаимодействии организации и семьи</w:t>
      </w:r>
      <w:r>
        <w:rPr>
          <w:rFonts w:ascii="Times New Roman" w:hAnsi="Times New Roman" w:cs="Times New Roman"/>
          <w:sz w:val="24"/>
          <w:szCs w:val="24"/>
        </w:rPr>
        <w:t xml:space="preserve"> - добиться конструктивного взаимодействия в достижении указанной цели, для чего необходимо придерживаться отношений взаимного доверия и открытости, что появляется, в частности, в обязательном ознакомлении родителей (законных представителей) с программами работы с ребёнком, условиями работы в ДОО, ходом занятий.</w:t>
      </w:r>
    </w:p>
    <w:bookmarkEnd w:id="56"/>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lang w:val="en-US"/>
        </w:rPr>
        <w:t> </w:t>
      </w:r>
      <w:r>
        <w:rPr>
          <w:rFonts w:ascii="Times New Roman" w:hAnsi="Times New Roman" w:cs="Times New Roman"/>
          <w:sz w:val="24"/>
          <w:szCs w:val="24"/>
        </w:rPr>
        <w:t xml:space="preserve">Очень важно и в ДОО, и в семье </w:t>
      </w:r>
      <w:r>
        <w:rPr>
          <w:rFonts w:ascii="Times New Roman" w:hAnsi="Times New Roman" w:cs="Times New Roman"/>
          <w:i/>
          <w:sz w:val="24"/>
          <w:szCs w:val="24"/>
        </w:rPr>
        <w:t>создавать и поддерживать ровную и доброжелательную атмосферу</w:t>
      </w:r>
      <w:r>
        <w:rPr>
          <w:rFonts w:ascii="Times New Roman" w:hAnsi="Times New Roman" w:cs="Times New Roman"/>
          <w:sz w:val="24"/>
          <w:szCs w:val="24"/>
        </w:rPr>
        <w:t>, формировать у ребёнка с РАС уверенность в себе и своих силах, поддерживать и развивать коммуникативные интенции, воспитывать доброжелательность и доверие по отношению к педагогическим работникам и воспитанникам.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4.</w:t>
      </w:r>
      <w:r>
        <w:rPr>
          <w:rFonts w:ascii="Times New Roman" w:hAnsi="Times New Roman" w:cs="Times New Roman"/>
          <w:sz w:val="24"/>
          <w:szCs w:val="24"/>
          <w:lang w:val="en-US"/>
        </w:rPr>
        <w:t> </w:t>
      </w:r>
      <w:r>
        <w:rPr>
          <w:rFonts w:ascii="Times New Roman" w:hAnsi="Times New Roman" w:cs="Times New Roman"/>
          <w:sz w:val="24"/>
          <w:szCs w:val="24"/>
        </w:rPr>
        <w:t xml:space="preserve">Большое значение роли родителей (законных представителей) и всей семьи в развитии ребёнка общеизвестно, и не нуждается в пояснениях и доказательствах. Это относится как к детям с типичным развитием, так и к детям с любым вариантом </w:t>
      </w:r>
      <w:proofErr w:type="spellStart"/>
      <w:r>
        <w:rPr>
          <w:rFonts w:ascii="Times New Roman" w:hAnsi="Times New Roman" w:cs="Times New Roman"/>
          <w:sz w:val="24"/>
          <w:szCs w:val="24"/>
        </w:rPr>
        <w:t>дизонтогенеза</w:t>
      </w:r>
      <w:proofErr w:type="spellEnd"/>
      <w:r>
        <w:rPr>
          <w:rFonts w:ascii="Times New Roman" w:hAnsi="Times New Roman" w:cs="Times New Roman"/>
          <w:sz w:val="24"/>
          <w:szCs w:val="24"/>
        </w:rPr>
        <w:t xml:space="preserve">, включая аутизм. </w:t>
      </w:r>
      <w:r>
        <w:rPr>
          <w:rFonts w:ascii="Times New Roman" w:hAnsi="Times New Roman" w:cs="Times New Roman"/>
          <w:i/>
          <w:sz w:val="24"/>
          <w:szCs w:val="24"/>
        </w:rPr>
        <w:t>Необходимость сотрудничества</w:t>
      </w:r>
      <w:r>
        <w:rPr>
          <w:rFonts w:ascii="Times New Roman" w:hAnsi="Times New Roman" w:cs="Times New Roman"/>
          <w:sz w:val="24"/>
          <w:szCs w:val="24"/>
        </w:rPr>
        <w:t xml:space="preserve"> семьи и специалистов подчеркивается в рамках, практически, всех основных </w:t>
      </w:r>
      <w:r>
        <w:rPr>
          <w:rFonts w:ascii="Times New Roman" w:hAnsi="Times New Roman" w:cs="Times New Roman"/>
          <w:i/>
          <w:sz w:val="24"/>
          <w:szCs w:val="24"/>
        </w:rPr>
        <w:t>подходов к коррекции РАС</w:t>
      </w:r>
      <w:r>
        <w:rPr>
          <w:rFonts w:ascii="Times New Roman" w:hAnsi="Times New Roman" w:cs="Times New Roman"/>
          <w:sz w:val="24"/>
          <w:szCs w:val="24"/>
        </w:rPr>
        <w:t xml:space="preserve"> (кроме психоаналитического).</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lang w:val="en-US"/>
        </w:rPr>
        <w:t> </w:t>
      </w:r>
      <w:r>
        <w:rPr>
          <w:rFonts w:ascii="Times New Roman" w:hAnsi="Times New Roman" w:cs="Times New Roman"/>
          <w:sz w:val="24"/>
          <w:szCs w:val="24"/>
        </w:rPr>
        <w:t xml:space="preserve">Важно </w:t>
      </w:r>
      <w:r>
        <w:rPr>
          <w:rFonts w:ascii="Times New Roman" w:hAnsi="Times New Roman" w:cs="Times New Roman"/>
          <w:i/>
          <w:sz w:val="24"/>
          <w:szCs w:val="24"/>
        </w:rPr>
        <w:t>повышать уровень компетентности родителей</w:t>
      </w:r>
      <w:r>
        <w:rPr>
          <w:rFonts w:ascii="Times New Roman" w:hAnsi="Times New Roman" w:cs="Times New Roman"/>
          <w:sz w:val="24"/>
          <w:szCs w:val="24"/>
        </w:rPr>
        <w:t xml:space="preserve"> (законных представителей) в вопросах диагностики РАС и их коррекции, но учитывать при этом, что информации по проблеме очень много, качество её разное, очень многие родители (законные представители) в результате нуждаются, прежде всего, в том, чтобы разобраться в достоверности почерпнутых в литературе или в интернете сведений, чтобы понять, что подходит или не подходит их ребёнку и почему.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Следует подчёркивать индивидуализированный характер сопровождения, разъяснять невозможность «чудесного исцеления», необходимость постоянной и длительной работы и, одновременно, подчёркивать каждый новый успех, каждое достижение ребенка.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lang w:val="en-US"/>
        </w:rPr>
        <w:t> </w:t>
      </w:r>
      <w:r>
        <w:rPr>
          <w:rFonts w:ascii="Times New Roman" w:hAnsi="Times New Roman" w:cs="Times New Roman"/>
          <w:sz w:val="24"/>
          <w:szCs w:val="24"/>
        </w:rPr>
        <w:t xml:space="preserve">Формами такой работы могут быть </w:t>
      </w:r>
      <w:r>
        <w:rPr>
          <w:rFonts w:ascii="Times New Roman" w:hAnsi="Times New Roman" w:cs="Times New Roman"/>
          <w:i/>
          <w:sz w:val="24"/>
          <w:szCs w:val="24"/>
        </w:rPr>
        <w:t>индивидуальные беседы, групповые занятия и круглые столы, лекции, демонстрации занятий</w:t>
      </w:r>
      <w:r>
        <w:rPr>
          <w:rFonts w:ascii="Times New Roman" w:hAnsi="Times New Roman" w:cs="Times New Roman"/>
          <w:sz w:val="24"/>
          <w:szCs w:val="24"/>
        </w:rPr>
        <w:t xml:space="preserve"> (лучше в форме видеоматериалов) с обсуждением.</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7.</w:t>
      </w:r>
      <w:r>
        <w:rPr>
          <w:rFonts w:ascii="Times New Roman" w:hAnsi="Times New Roman" w:cs="Times New Roman"/>
          <w:sz w:val="24"/>
          <w:szCs w:val="24"/>
          <w:lang w:val="en-US"/>
        </w:rPr>
        <w:t> </w:t>
      </w:r>
      <w:r>
        <w:rPr>
          <w:rFonts w:ascii="Times New Roman" w:hAnsi="Times New Roman" w:cs="Times New Roman"/>
          <w:sz w:val="24"/>
          <w:szCs w:val="24"/>
        </w:rPr>
        <w:t xml:space="preserve">Специалисты также должны </w:t>
      </w:r>
      <w:r>
        <w:rPr>
          <w:rFonts w:ascii="Times New Roman" w:hAnsi="Times New Roman" w:cs="Times New Roman"/>
          <w:i/>
          <w:sz w:val="24"/>
          <w:szCs w:val="24"/>
        </w:rPr>
        <w:t>представлять проблемы семьи, в которой есть ребёнок с аутизмом.</w:t>
      </w:r>
      <w:r>
        <w:rPr>
          <w:rFonts w:ascii="Times New Roman" w:hAnsi="Times New Roman" w:cs="Times New Roman"/>
          <w:sz w:val="24"/>
          <w:szCs w:val="24"/>
        </w:rPr>
        <w:t xml:space="preserve">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Установление ребёнку диагноза «аутизм» является для родителей (законных представителей), фактически, пролонгированной </w:t>
      </w:r>
      <w:proofErr w:type="spellStart"/>
      <w:r>
        <w:rPr>
          <w:rFonts w:ascii="Times New Roman" w:hAnsi="Times New Roman" w:cs="Times New Roman"/>
          <w:sz w:val="24"/>
          <w:szCs w:val="24"/>
        </w:rPr>
        <w:t>психотравмой</w:t>
      </w:r>
      <w:proofErr w:type="spellEnd"/>
      <w:r>
        <w:rPr>
          <w:rFonts w:ascii="Times New Roman" w:hAnsi="Times New Roman" w:cs="Times New Roman"/>
          <w:sz w:val="24"/>
          <w:szCs w:val="24"/>
        </w:rPr>
        <w:t>, в ходе которой возникает спектр реакций от неприятия и самообвинения до апатии и полного смирения, что сказывается на отношении к аутизму у ребёнка, к специалистам, к своей роли в сложившейся ситуации, к самому ребёнку, его будущему. Последовательность этих проявлений и их конкретный спектр, степень выраженности индивидуально окрашены, но, так или иначе, специалист, работающий с ребёнком, должен учитывать конкретные обстоятельства каждой семьи.</w:t>
      </w:r>
    </w:p>
    <w:p w:rsidR="00470B96" w:rsidRDefault="00470B96">
      <w:pPr>
        <w:spacing w:after="0"/>
        <w:jc w:val="both"/>
        <w:rPr>
          <w:rFonts w:ascii="Times New Roman" w:hAnsi="Times New Roman" w:cs="Times New Roman"/>
          <w:sz w:val="24"/>
          <w:szCs w:val="24"/>
        </w:rPr>
      </w:pPr>
    </w:p>
    <w:p w:rsidR="00470B96" w:rsidRDefault="00470B96">
      <w:pPr>
        <w:spacing w:after="0"/>
        <w:jc w:val="both"/>
        <w:rPr>
          <w:rFonts w:ascii="Times New Roman" w:hAnsi="Times New Roman" w:cs="Times New Roman"/>
          <w:sz w:val="24"/>
          <w:szCs w:val="24"/>
        </w:rPr>
      </w:pPr>
    </w:p>
    <w:p w:rsidR="00470B96" w:rsidRDefault="00DC48C4">
      <w:pPr>
        <w:spacing w:after="0"/>
        <w:jc w:val="center"/>
        <w:rPr>
          <w:rFonts w:ascii="Times New Roman" w:hAnsi="Times New Roman" w:cs="Times New Roman"/>
          <w:b/>
          <w:bCs/>
          <w:sz w:val="24"/>
          <w:szCs w:val="24"/>
        </w:rPr>
      </w:pPr>
      <w:r>
        <w:rPr>
          <w:rFonts w:ascii="Times New Roman" w:hAnsi="Times New Roman" w:cs="Times New Roman"/>
          <w:b/>
          <w:bCs/>
          <w:sz w:val="24"/>
          <w:szCs w:val="24"/>
        </w:rPr>
        <w:t>3.ОРГАНИЗАЦИОННЫЙ РАЗДЕЛ</w:t>
      </w:r>
    </w:p>
    <w:p w:rsidR="00470B96" w:rsidRDefault="00470B96">
      <w:pPr>
        <w:spacing w:after="0"/>
        <w:jc w:val="both"/>
        <w:rPr>
          <w:rFonts w:ascii="Times New Roman" w:hAnsi="Times New Roman" w:cs="Times New Roman"/>
          <w:sz w:val="24"/>
          <w:szCs w:val="24"/>
        </w:rPr>
      </w:pPr>
    </w:p>
    <w:p w:rsidR="00470B96" w:rsidRDefault="00470B96">
      <w:pPr>
        <w:spacing w:after="0"/>
        <w:jc w:val="both"/>
        <w:rPr>
          <w:rFonts w:ascii="Times New Roman" w:hAnsi="Times New Roman" w:cs="Times New Roman"/>
          <w:sz w:val="24"/>
          <w:szCs w:val="24"/>
        </w:rPr>
      </w:pPr>
    </w:p>
    <w:p w:rsidR="00470B96" w:rsidRDefault="00DC48C4">
      <w:pPr>
        <w:pStyle w:val="1"/>
        <w:spacing w:before="0"/>
        <w:jc w:val="center"/>
        <w:rPr>
          <w:rFonts w:ascii="Times New Roman" w:hAnsi="Times New Roman" w:cs="Times New Roman"/>
          <w:color w:val="auto"/>
          <w:sz w:val="24"/>
          <w:szCs w:val="24"/>
        </w:rPr>
      </w:pPr>
      <w:bookmarkStart w:id="57" w:name="_Toc144482793"/>
      <w:r>
        <w:rPr>
          <w:rFonts w:ascii="Times New Roman" w:hAnsi="Times New Roman" w:cs="Times New Roman"/>
          <w:color w:val="auto"/>
          <w:sz w:val="24"/>
          <w:szCs w:val="24"/>
        </w:rPr>
        <w:t>3.1. Психолого-педагогические условия, обеспечивающие развитие ребенка</w:t>
      </w:r>
      <w:bookmarkEnd w:id="57"/>
    </w:p>
    <w:p w:rsidR="00470B96" w:rsidRDefault="00470B96">
      <w:pPr>
        <w:pStyle w:val="1"/>
        <w:spacing w:before="0"/>
        <w:jc w:val="center"/>
        <w:rPr>
          <w:rFonts w:ascii="Times New Roman" w:hAnsi="Times New Roman" w:cs="Times New Roman"/>
          <w:color w:val="auto"/>
          <w:sz w:val="24"/>
          <w:szCs w:val="24"/>
        </w:rPr>
      </w:pPr>
    </w:p>
    <w:p w:rsidR="00470B96" w:rsidRDefault="00DC48C4">
      <w:pPr>
        <w:pStyle w:val="1"/>
        <w:spacing w:before="0"/>
        <w:jc w:val="center"/>
        <w:rPr>
          <w:rFonts w:ascii="Times New Roman" w:hAnsi="Times New Roman" w:cs="Times New Roman"/>
          <w:color w:val="auto"/>
          <w:sz w:val="24"/>
          <w:szCs w:val="24"/>
        </w:rPr>
      </w:pPr>
      <w:bookmarkStart w:id="58" w:name="_Toc144482796"/>
      <w:r>
        <w:rPr>
          <w:rFonts w:ascii="Times New Roman" w:hAnsi="Times New Roman" w:cs="Times New Roman"/>
          <w:color w:val="auto"/>
          <w:sz w:val="24"/>
          <w:szCs w:val="24"/>
        </w:rPr>
        <w:t>3.1.1. Психолого-педагогические условия, обеспечивающие развитие ребенка с ЗПР</w:t>
      </w:r>
      <w:bookmarkEnd w:id="58"/>
    </w:p>
    <w:p w:rsidR="00470B96" w:rsidRDefault="00DC48C4">
      <w:pPr>
        <w:pStyle w:val="afe"/>
        <w:spacing w:before="0" w:beforeAutospacing="0" w:after="0" w:afterAutospacing="0" w:line="276" w:lineRule="auto"/>
        <w:jc w:val="both"/>
        <w:rPr>
          <w:i/>
        </w:rPr>
      </w:pPr>
      <w:r>
        <w:rPr>
          <w:i/>
        </w:rPr>
        <w:t>Направлениями деятельности ДОО с детьми с ЗПР являются:</w:t>
      </w:r>
    </w:p>
    <w:p w:rsidR="00470B96" w:rsidRDefault="00DC48C4">
      <w:pPr>
        <w:pStyle w:val="afe"/>
        <w:spacing w:before="0" w:beforeAutospacing="0" w:after="0" w:afterAutospacing="0" w:line="276" w:lineRule="auto"/>
        <w:jc w:val="both"/>
      </w:pPr>
      <w:r>
        <w:t>- развитие физических, интеллектуальных, нравственных, эстетических и личностных качеств;</w:t>
      </w:r>
    </w:p>
    <w:p w:rsidR="00470B96" w:rsidRDefault="00DC48C4">
      <w:pPr>
        <w:pStyle w:val="afe"/>
        <w:spacing w:before="0" w:beforeAutospacing="0" w:after="0" w:afterAutospacing="0" w:line="276" w:lineRule="auto"/>
        <w:jc w:val="both"/>
      </w:pPr>
      <w:r>
        <w:t>- формирование предпосылок учебной деятельности;</w:t>
      </w:r>
    </w:p>
    <w:p w:rsidR="00470B96" w:rsidRDefault="00DC48C4">
      <w:pPr>
        <w:pStyle w:val="afe"/>
        <w:spacing w:before="0" w:beforeAutospacing="0" w:after="0" w:afterAutospacing="0" w:line="276" w:lineRule="auto"/>
        <w:jc w:val="both"/>
      </w:pPr>
      <w:r>
        <w:t>-</w:t>
      </w:r>
      <w:r>
        <w:rPr>
          <w:lang w:val="en-US"/>
        </w:rPr>
        <w:t> </w:t>
      </w:r>
      <w:r>
        <w:t>сохранение и укрепление здоровья;</w:t>
      </w:r>
    </w:p>
    <w:p w:rsidR="00470B96" w:rsidRDefault="00DC48C4">
      <w:pPr>
        <w:pStyle w:val="afe"/>
        <w:spacing w:before="0" w:beforeAutospacing="0" w:after="0" w:afterAutospacing="0" w:line="276" w:lineRule="auto"/>
        <w:jc w:val="both"/>
      </w:pPr>
      <w:r>
        <w:t>-</w:t>
      </w:r>
      <w:r>
        <w:rPr>
          <w:lang w:val="en-US"/>
        </w:rPr>
        <w:t> </w:t>
      </w:r>
      <w:r>
        <w:t>коррекция недостатков в физическом и (или) психическом развитии воспитанников;</w:t>
      </w:r>
    </w:p>
    <w:p w:rsidR="00470B96" w:rsidRDefault="00DC48C4">
      <w:pPr>
        <w:pStyle w:val="afe"/>
        <w:spacing w:before="0" w:beforeAutospacing="0" w:after="0" w:afterAutospacing="0" w:line="276" w:lineRule="auto"/>
        <w:jc w:val="both"/>
      </w:pPr>
      <w:r>
        <w:t>-</w:t>
      </w:r>
      <w:r>
        <w:rPr>
          <w:lang w:val="en-US"/>
        </w:rPr>
        <w:t> </w:t>
      </w:r>
      <w:r>
        <w:t>создание современной развивающей предметно-пространственной среды, комфортной как для детей с ЗПР;</w:t>
      </w:r>
    </w:p>
    <w:p w:rsidR="00470B96" w:rsidRDefault="00DC48C4">
      <w:pPr>
        <w:pStyle w:val="afe"/>
        <w:spacing w:before="0" w:beforeAutospacing="0" w:after="0" w:afterAutospacing="0" w:line="276" w:lineRule="auto"/>
        <w:jc w:val="both"/>
      </w:pPr>
      <w:r>
        <w:t>-</w:t>
      </w:r>
      <w:r>
        <w:rPr>
          <w:lang w:val="en-US"/>
        </w:rPr>
        <w:t> </w:t>
      </w:r>
      <w:r>
        <w:t>формирование у воспитанников общей культуры.</w:t>
      </w:r>
    </w:p>
    <w:p w:rsidR="00470B96" w:rsidRDefault="00DC48C4">
      <w:pPr>
        <w:pStyle w:val="afe"/>
        <w:spacing w:before="0" w:beforeAutospacing="0" w:after="0" w:afterAutospacing="0" w:line="276" w:lineRule="auto"/>
        <w:jc w:val="both"/>
        <w:rPr>
          <w:i/>
        </w:rPr>
      </w:pPr>
      <w:r>
        <w:rPr>
          <w:i/>
        </w:rPr>
        <w:t>Коррекционно-развивающая работа строится с учетом особых образовательных потребностей воспитанников с ЗПР и заключений ПМПК.</w:t>
      </w:r>
    </w:p>
    <w:p w:rsidR="00470B96" w:rsidRDefault="00DC48C4">
      <w:pPr>
        <w:pStyle w:val="afe"/>
        <w:spacing w:before="0" w:beforeAutospacing="0" w:after="0" w:afterAutospacing="0" w:line="276" w:lineRule="auto"/>
        <w:jc w:val="both"/>
        <w:rPr>
          <w:i/>
        </w:rPr>
      </w:pPr>
      <w:r>
        <w:rPr>
          <w:i/>
        </w:rPr>
        <w:t>Обучающиеся с ЗПР могут получать коррекционно-педагогическую помощь как в группах комбинированной и компенсирующей направленности, так и в инклюзивной образовательной среде.</w:t>
      </w:r>
    </w:p>
    <w:p w:rsidR="00470B96" w:rsidRDefault="00DC48C4">
      <w:pPr>
        <w:pStyle w:val="afe"/>
        <w:spacing w:before="0" w:beforeAutospacing="0" w:after="0" w:afterAutospacing="0" w:line="276" w:lineRule="auto"/>
        <w:jc w:val="both"/>
        <w:rPr>
          <w:b/>
          <w:i/>
        </w:rPr>
      </w:pPr>
      <w:r>
        <w:rPr>
          <w:b/>
          <w:i/>
        </w:rPr>
        <w:t>Организация образовательного процесса для детей с ЗПР и детей-инвалидов предполагает соблюдение следующих позиций:</w:t>
      </w:r>
    </w:p>
    <w:p w:rsidR="00470B96" w:rsidRDefault="00DC48C4">
      <w:pPr>
        <w:pStyle w:val="afe"/>
        <w:spacing w:before="0" w:beforeAutospacing="0" w:after="0" w:afterAutospacing="0" w:line="276" w:lineRule="auto"/>
        <w:jc w:val="both"/>
      </w:pPr>
      <w:r>
        <w:lastRenderedPageBreak/>
        <w:t>1) расписание и содержание занятий с детьми с ЗПР строится педагогическими работниками в соответствии с АОП ДО, разработанным индивидуальным образовательным маршрутом с учетом рекомендаций ПМПК и (или) ИПРА для ребенка-инвалида;</w:t>
      </w:r>
    </w:p>
    <w:p w:rsidR="00470B96" w:rsidRDefault="00DC48C4">
      <w:pPr>
        <w:pStyle w:val="afe"/>
        <w:spacing w:before="0" w:beforeAutospacing="0" w:after="0" w:afterAutospacing="0" w:line="276" w:lineRule="auto"/>
        <w:jc w:val="both"/>
      </w:pPr>
      <w:r>
        <w:t>2) создание специальной среды;</w:t>
      </w:r>
    </w:p>
    <w:p w:rsidR="00470B96" w:rsidRDefault="00DC48C4">
      <w:pPr>
        <w:pStyle w:val="afe"/>
        <w:spacing w:before="0" w:beforeAutospacing="0" w:after="0" w:afterAutospacing="0" w:line="276" w:lineRule="auto"/>
        <w:jc w:val="both"/>
      </w:pPr>
      <w:r>
        <w:t>3) предоставление услуг ассистента (помощника), если это прописано в заключении ПМПК;</w:t>
      </w:r>
    </w:p>
    <w:p w:rsidR="00470B96" w:rsidRDefault="00DC48C4">
      <w:pPr>
        <w:pStyle w:val="afe"/>
        <w:spacing w:before="0" w:beforeAutospacing="0" w:after="0" w:afterAutospacing="0" w:line="276" w:lineRule="auto"/>
        <w:jc w:val="both"/>
      </w:pPr>
      <w:r>
        <w:t xml:space="preserve">4) порядок и содержание работы </w:t>
      </w:r>
      <w:proofErr w:type="spellStart"/>
      <w:r>
        <w:t>ППк</w:t>
      </w:r>
      <w:proofErr w:type="spellEnd"/>
      <w:r>
        <w:t xml:space="preserve"> ДОО.</w:t>
      </w:r>
    </w:p>
    <w:p w:rsidR="00470B96" w:rsidRDefault="00DC48C4">
      <w:pPr>
        <w:pStyle w:val="afe"/>
        <w:spacing w:before="0" w:beforeAutospacing="0" w:after="0" w:afterAutospacing="0" w:line="276" w:lineRule="auto"/>
        <w:jc w:val="both"/>
        <w:rPr>
          <w:i/>
        </w:rPr>
      </w:pPr>
      <w:r>
        <w:rPr>
          <w:i/>
        </w:rPr>
        <w:t>В группах компенсирующей направленности для детей с ЗПР осуществляется реализация АОП ДО для детей с ЗПР.</w:t>
      </w:r>
    </w:p>
    <w:p w:rsidR="00470B96" w:rsidRDefault="00DC48C4">
      <w:pPr>
        <w:pStyle w:val="afe"/>
        <w:spacing w:before="0" w:beforeAutospacing="0" w:after="0" w:afterAutospacing="0" w:line="276" w:lineRule="auto"/>
        <w:jc w:val="both"/>
        <w:rPr>
          <w:i/>
        </w:rPr>
      </w:pPr>
      <w:r>
        <w:rPr>
          <w:i/>
        </w:rPr>
        <w:t>В группах комбинированной направленности реализуются две программы: АОП ДО для воспитанников с ЗПР и основная образовательная программа дошкольного образования.</w:t>
      </w:r>
    </w:p>
    <w:p w:rsidR="00470B96" w:rsidRDefault="00DC48C4">
      <w:pPr>
        <w:pStyle w:val="afe"/>
        <w:spacing w:before="0" w:beforeAutospacing="0" w:after="0" w:afterAutospacing="0" w:line="276" w:lineRule="auto"/>
        <w:jc w:val="both"/>
      </w:pPr>
      <w:r>
        <w:rPr>
          <w:i/>
        </w:rPr>
        <w:t>В общеобразовательных группах</w:t>
      </w:r>
      <w:r>
        <w:t xml:space="preserve"> работа с детьми с ЗПР строится по АОП ДО, разработанной на базе Программы с учетом особенностей психофизического развития и индивидуальных возможностей, коррекцию нарушений развития и социальную адаптацию.</w:t>
      </w:r>
    </w:p>
    <w:p w:rsidR="00470B96" w:rsidRDefault="00DC48C4">
      <w:pPr>
        <w:pStyle w:val="afe"/>
        <w:spacing w:before="0" w:beforeAutospacing="0" w:after="0" w:afterAutospacing="0" w:line="276" w:lineRule="auto"/>
        <w:jc w:val="both"/>
        <w:rPr>
          <w:i/>
        </w:rPr>
      </w:pPr>
      <w:r>
        <w:rPr>
          <w:i/>
        </w:rPr>
        <w:t>При составлении АОП ДО осуществляется ориентация на:</w:t>
      </w:r>
    </w:p>
    <w:p w:rsidR="00470B96" w:rsidRDefault="00DC48C4">
      <w:pPr>
        <w:pStyle w:val="afe"/>
        <w:spacing w:before="0" w:beforeAutospacing="0" w:after="0" w:afterAutospacing="0" w:line="276" w:lineRule="auto"/>
        <w:jc w:val="both"/>
      </w:pPr>
      <w:r>
        <w:t>- формирование личности ребенка с использованием адекватных возрасту и физическому и (или) психическому состоянию методов обучения и воспитания;</w:t>
      </w:r>
    </w:p>
    <w:p w:rsidR="00470B96" w:rsidRDefault="00DC48C4">
      <w:pPr>
        <w:pStyle w:val="afe"/>
        <w:spacing w:before="0" w:beforeAutospacing="0" w:after="0" w:afterAutospacing="0" w:line="276" w:lineRule="auto"/>
        <w:jc w:val="both"/>
      </w:pPr>
      <w:r>
        <w:t>- создание оптимальных условий совместного обучения детей с ЗПР и здоровых детей с использованием адекватных вспомогательных средств и педагогических приемов, организацией совместных форм работы воспитателей, педагогов-психологов, учителей-логопедов, учителей-дефектологов;</w:t>
      </w:r>
    </w:p>
    <w:p w:rsidR="00470B96" w:rsidRDefault="00DC48C4">
      <w:pPr>
        <w:pStyle w:val="afe"/>
        <w:spacing w:before="0" w:beforeAutospacing="0" w:after="0" w:afterAutospacing="0" w:line="276" w:lineRule="auto"/>
        <w:jc w:val="both"/>
      </w:pPr>
      <w:r>
        <w:t>- личностно-ориентированный подход к организации всех видов детской деятельности и целенаправленное формирование ориентации в текущей ситуации, принятие решения, формирование образа результата действия, планирование, реализацию программы действий, оценку и осмысление результатов действия.</w:t>
      </w:r>
    </w:p>
    <w:p w:rsidR="00470B96" w:rsidRDefault="00DC48C4">
      <w:pPr>
        <w:pStyle w:val="afe"/>
        <w:spacing w:before="0" w:beforeAutospacing="0" w:after="0" w:afterAutospacing="0" w:line="276" w:lineRule="auto"/>
        <w:jc w:val="both"/>
      </w:pPr>
      <w:r>
        <w:t>В Программе определяется оптимальное для ребенка с ЗПР соотношение форм и видов деятельности, индивидуализированный объем и глубина содержания, специальные психолого-педагогические технологии, учебно-методические материалы и технические средства.</w:t>
      </w:r>
    </w:p>
    <w:p w:rsidR="00470B96" w:rsidRDefault="00DC48C4">
      <w:pPr>
        <w:pStyle w:val="afe"/>
        <w:spacing w:before="0" w:beforeAutospacing="0" w:after="0" w:afterAutospacing="0" w:line="276" w:lineRule="auto"/>
        <w:jc w:val="both"/>
      </w:pPr>
      <w:r>
        <w:t>Программа обсуждается и реализуется с участием родителей (законных представителей). В ее структуру, в зависимости от психофизического развития и возможностей ребенка, структуры и тяжести недостатков развития, интегрируются необходимые модули коррекционных программ, комплексов методических рекомендаций по проведению коррекционно-развивающей и воспитательно-образовательной работ.</w:t>
      </w:r>
    </w:p>
    <w:p w:rsidR="00470B96" w:rsidRDefault="00DC48C4">
      <w:pPr>
        <w:pStyle w:val="afe"/>
        <w:spacing w:before="0" w:beforeAutospacing="0" w:after="0" w:afterAutospacing="0" w:line="276" w:lineRule="auto"/>
        <w:jc w:val="both"/>
        <w:rPr>
          <w:i/>
        </w:rPr>
      </w:pPr>
      <w:r>
        <w:rPr>
          <w:i/>
        </w:rPr>
        <w:t>Реализация индивидуальной АОП ДО ребенка с ЗПР в общеобразовательной группе реализуется с учетом:</w:t>
      </w:r>
    </w:p>
    <w:p w:rsidR="00470B96" w:rsidRDefault="00DC48C4">
      <w:pPr>
        <w:pStyle w:val="afe"/>
        <w:spacing w:before="0" w:beforeAutospacing="0" w:after="0" w:afterAutospacing="0" w:line="276" w:lineRule="auto"/>
        <w:jc w:val="both"/>
      </w:pPr>
      <w:r>
        <w:t>- особенностей и содержания взаимодействия с родителями (законными представителями) на каждом этапе включения;</w:t>
      </w:r>
    </w:p>
    <w:p w:rsidR="00470B96" w:rsidRDefault="00DC48C4">
      <w:pPr>
        <w:pStyle w:val="afe"/>
        <w:spacing w:before="0" w:beforeAutospacing="0" w:after="0" w:afterAutospacing="0" w:line="276" w:lineRule="auto"/>
        <w:jc w:val="both"/>
      </w:pPr>
      <w:r>
        <w:t>- особенностей и содержания взаимодействия между сотрудниками Организации;</w:t>
      </w:r>
    </w:p>
    <w:p w:rsidR="00470B96" w:rsidRDefault="00DC48C4">
      <w:pPr>
        <w:pStyle w:val="afe"/>
        <w:spacing w:before="0" w:beforeAutospacing="0" w:after="0" w:afterAutospacing="0" w:line="276" w:lineRule="auto"/>
        <w:jc w:val="both"/>
      </w:pPr>
      <w:r>
        <w:t>- вариативности, технологий выбора форм и методов подготовки ребенка с ЗПР к включению в среду нормативно развивающихся детей;</w:t>
      </w:r>
    </w:p>
    <w:p w:rsidR="00470B96" w:rsidRDefault="00DC48C4">
      <w:pPr>
        <w:pStyle w:val="afe"/>
        <w:spacing w:before="0" w:beforeAutospacing="0" w:after="0" w:afterAutospacing="0" w:line="276" w:lineRule="auto"/>
        <w:jc w:val="both"/>
      </w:pPr>
      <w:r>
        <w:t>- критериев готовности ребенка с ЗПР продвижению по этапам инклюзивного процесса;</w:t>
      </w:r>
    </w:p>
    <w:p w:rsidR="00470B96" w:rsidRDefault="00DC48C4">
      <w:pPr>
        <w:pStyle w:val="afe"/>
        <w:spacing w:before="0" w:beforeAutospacing="0" w:after="0" w:afterAutospacing="0" w:line="276" w:lineRule="auto"/>
        <w:jc w:val="both"/>
      </w:pPr>
      <w:r>
        <w:t>- организации условий для максимального развития и эффективной адаптации ребенка с ЗПР в инклюзивной группе.</w:t>
      </w:r>
    </w:p>
    <w:p w:rsidR="00470B96" w:rsidRDefault="00DC48C4">
      <w:pPr>
        <w:pStyle w:val="afe"/>
        <w:spacing w:before="0" w:beforeAutospacing="0" w:after="0" w:afterAutospacing="0" w:line="276" w:lineRule="auto"/>
        <w:jc w:val="both"/>
        <w:rPr>
          <w:i/>
        </w:rPr>
      </w:pPr>
      <w:r>
        <w:rPr>
          <w:i/>
        </w:rPr>
        <w:t xml:space="preserve">Программа предполагает создание следующих психолого-педагогических условий, обеспечивающих развитие воспитанников с задержкой </w:t>
      </w:r>
      <w:proofErr w:type="spellStart"/>
      <w:r>
        <w:rPr>
          <w:i/>
        </w:rPr>
        <w:t>психоречевого</w:t>
      </w:r>
      <w:proofErr w:type="spellEnd"/>
      <w:r>
        <w:rPr>
          <w:i/>
        </w:rPr>
        <w:t xml:space="preserve"> развития раннего возраста и воспитанников  с ЗПР дошкольного возраста в соответствии с их возрастными и индивидуальными особенностями развития, возможностями и интересами:</w:t>
      </w:r>
    </w:p>
    <w:p w:rsidR="00470B96" w:rsidRDefault="00DC48C4">
      <w:pPr>
        <w:pStyle w:val="afe"/>
        <w:spacing w:before="0" w:beforeAutospacing="0" w:after="0" w:afterAutospacing="0" w:line="276" w:lineRule="auto"/>
        <w:jc w:val="both"/>
      </w:pPr>
      <w:r>
        <w:lastRenderedPageBreak/>
        <w:t>1. Личностно-порождающее взаимодействие педагогических работников с детьми, предполагающее создание таких ситуаций, в которых каждому ребенку с ЗПР предоставляется возможность выбора деятельности, партнера, средств; обеспечивается опора на его личный опыт при освоении новых знаний и жизненных навыков. При этом учитывается, что на начальных этапах образовательной деятельности педагогический работник занимает активную позицию, постепенно мотивируя и включая собственную активность ребенка с ЗПР.</w:t>
      </w:r>
    </w:p>
    <w:p w:rsidR="00470B96" w:rsidRDefault="00DC48C4">
      <w:pPr>
        <w:pStyle w:val="afe"/>
        <w:spacing w:before="0" w:beforeAutospacing="0" w:after="0" w:afterAutospacing="0" w:line="276" w:lineRule="auto"/>
        <w:jc w:val="both"/>
      </w:pPr>
      <w:r>
        <w:t>2. Ориентированность педагогической оценки на относительные показатели детской успешности ребенка с ЗПР, то есть сравнение нынешних и предыдущих достижений ребенка, (но не сравнение с достижениями других обучающихся), стимулирование самооценки.</w:t>
      </w:r>
    </w:p>
    <w:p w:rsidR="00470B96" w:rsidRDefault="00DC48C4">
      <w:pPr>
        <w:pStyle w:val="afe"/>
        <w:spacing w:before="0" w:beforeAutospacing="0" w:after="0" w:afterAutospacing="0" w:line="276" w:lineRule="auto"/>
        <w:jc w:val="both"/>
      </w:pPr>
      <w:r>
        <w:t>3. Формирование игры как важнейшего фактора развития ребенка с ЗПР, учитывая, что у воспитанников с ЗПР игра без специально организованной работы самостоятельно нормативно не развивается.</w:t>
      </w:r>
    </w:p>
    <w:p w:rsidR="00470B96" w:rsidRDefault="00DC48C4">
      <w:pPr>
        <w:pStyle w:val="afe"/>
        <w:spacing w:before="0" w:beforeAutospacing="0" w:after="0" w:afterAutospacing="0" w:line="276" w:lineRule="auto"/>
        <w:jc w:val="both"/>
      </w:pPr>
      <w:r>
        <w:t>4. 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ЗПР и сохранению его индивидуальности.</w:t>
      </w:r>
    </w:p>
    <w:p w:rsidR="00470B96" w:rsidRDefault="00DC48C4">
      <w:pPr>
        <w:pStyle w:val="afe"/>
        <w:spacing w:before="0" w:beforeAutospacing="0" w:after="0" w:afterAutospacing="0" w:line="276" w:lineRule="auto"/>
        <w:jc w:val="both"/>
      </w:pPr>
      <w: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Учитывая особенности познавательной деятельности воспитанников с ЗПР, переход к продуктивной деятельности и формирование новых представлений и умений следует при устойчивом функционировании ранее освоенного умения, навыка.</w:t>
      </w:r>
    </w:p>
    <w:p w:rsidR="00470B96" w:rsidRDefault="00DC48C4">
      <w:pPr>
        <w:pStyle w:val="afe"/>
        <w:spacing w:before="0" w:beforeAutospacing="0" w:after="0" w:afterAutospacing="0" w:line="276" w:lineRule="auto"/>
        <w:jc w:val="both"/>
      </w:pPr>
      <w:r>
        <w:t>6. Участие семьи как необходимое условие для полноценного развития ребенка с ЗПР. Это условие имеет особое значение, так как одной из причин задержки развития у детей могут быть неблагоприятные условия жизнедеятельности и воспитания в семье.</w:t>
      </w:r>
    </w:p>
    <w:p w:rsidR="00470B96" w:rsidRDefault="00DC48C4">
      <w:pPr>
        <w:pStyle w:val="afe"/>
        <w:spacing w:before="0" w:beforeAutospacing="0" w:after="0" w:afterAutospacing="0" w:line="276" w:lineRule="auto"/>
        <w:jc w:val="both"/>
      </w:pPr>
      <w:r>
        <w:t>7. Профессиональное развитие педагогических работников, направленное на развитие профессиональных компетентностей, овладения новыми технологиями, в т.ч. коммуникативной компетентности и мастерства мотивирования ребенка с ЗПР, а также владения правилами безопасного пользования интернетом, предполагающее создание сетевого взаимодействия педагогических работников и управленцев, работающих по Программе.</w:t>
      </w:r>
    </w:p>
    <w:p w:rsidR="00470B96" w:rsidRDefault="00DC48C4">
      <w:pPr>
        <w:pStyle w:val="afe"/>
        <w:spacing w:before="0" w:beforeAutospacing="0" w:after="0" w:afterAutospacing="0" w:line="276" w:lineRule="auto"/>
        <w:jc w:val="both"/>
      </w:pPr>
      <w:r>
        <w:t>Важным условием является составление индивидуального образовательного маршрута, который даёт представление о ресурсах и дефицитах в развитии ребёнка с ЗПР, о видах трудностей, возникающих при освоении основной образовательной программы дошкольного образования; раскрывает причину, лежащую в основе трудностей; содержит примерные виды деятельности, осуществляемые субъектами сопровождения.</w:t>
      </w:r>
    </w:p>
    <w:p w:rsidR="00470B96" w:rsidRDefault="00470B96">
      <w:pPr>
        <w:pStyle w:val="afe"/>
        <w:spacing w:before="0" w:beforeAutospacing="0" w:after="0" w:afterAutospacing="0" w:line="276" w:lineRule="auto"/>
        <w:jc w:val="both"/>
      </w:pPr>
    </w:p>
    <w:p w:rsidR="00470B96" w:rsidRDefault="00DC48C4">
      <w:pPr>
        <w:pStyle w:val="1"/>
        <w:spacing w:before="0"/>
        <w:jc w:val="center"/>
        <w:rPr>
          <w:rFonts w:ascii="Times New Roman" w:hAnsi="Times New Roman" w:cs="Times New Roman"/>
          <w:color w:val="auto"/>
          <w:sz w:val="24"/>
          <w:szCs w:val="24"/>
        </w:rPr>
      </w:pPr>
      <w:bookmarkStart w:id="59" w:name="_Toc144482797"/>
      <w:r>
        <w:rPr>
          <w:rFonts w:ascii="Times New Roman" w:hAnsi="Times New Roman" w:cs="Times New Roman"/>
          <w:color w:val="auto"/>
          <w:sz w:val="24"/>
          <w:szCs w:val="24"/>
        </w:rPr>
        <w:t>3.1.2. Психолого-педагогические условия, обеспечивающие развитие ребёнка с РАС</w:t>
      </w:r>
      <w:bookmarkEnd w:id="59"/>
    </w:p>
    <w:p w:rsidR="00470B96" w:rsidRDefault="00470B96"/>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Программа предполагает создание следующих психолого-педагогических условий, направленных на преодоление обусловленных аутизмом нарушений, сопутствующих расстройств и развитие ребёнка в соответствии с его индивидуальными особенностями и возможностями: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Научная обоснованность и гибкость методических и организационных решений задач комплексного сопровождения воспитанников с аутизмом в дошкольном возрасте.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Интегративная направленность комплексного сопровождения.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3. Этапный, дифференцированный, личностно ориентированный и преемственный характер комплексного сопровождения.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4. Организация развивающей образовательной среды, способствующей реализации особых образовательных потребностей воспитанников с аутизмом и - в соответствии с положениями ФГОС ДО - социально-коммуникативному, речевому, познавательному, художественно-эстетическому и физическому развитию с учётом особенностей развития при РАС.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5. Сбалансированность усилий, направленных на коррекцию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расстройств у ребёнка с аутизмом, и организацию среды, адекватной особенностям его развития;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6. Ориентированность коррекционно-педагогической оценки на относительные показатели детской успешности, т.е. положительную динамику коррекционной работы и общего развития.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xml:space="preserve">7. Активное участие семьи как необходимое условие коррекции </w:t>
      </w:r>
      <w:proofErr w:type="spellStart"/>
      <w:r>
        <w:rPr>
          <w:rFonts w:ascii="Times New Roman" w:hAnsi="Times New Roman" w:cs="Times New Roman"/>
          <w:sz w:val="24"/>
          <w:szCs w:val="24"/>
        </w:rPr>
        <w:t>аутистических</w:t>
      </w:r>
      <w:proofErr w:type="spellEnd"/>
      <w:r>
        <w:rPr>
          <w:rFonts w:ascii="Times New Roman" w:hAnsi="Times New Roman" w:cs="Times New Roman"/>
          <w:sz w:val="24"/>
          <w:szCs w:val="24"/>
        </w:rPr>
        <w:t xml:space="preserve"> расстройств и по возможности успешного развития ребёнка с РАС;</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8. Высокая и постоянно повышаемая профессиональная компетентность психолого-педагогических сотрудников в вопросах коррекции РАС в соответствии с требованиями их функционала - через занятия на курсах повышения квалификации, участия в обучающих семинарах, конференциях.</w:t>
      </w:r>
    </w:p>
    <w:p w:rsidR="00470B96" w:rsidRDefault="00470B96">
      <w:pPr>
        <w:spacing w:after="0"/>
        <w:jc w:val="both"/>
        <w:rPr>
          <w:rFonts w:ascii="Times New Roman" w:hAnsi="Times New Roman" w:cs="Times New Roman"/>
          <w:sz w:val="24"/>
          <w:szCs w:val="24"/>
        </w:rPr>
      </w:pPr>
    </w:p>
    <w:p w:rsidR="00470B96" w:rsidRDefault="00470B96">
      <w:pPr>
        <w:pStyle w:val="210"/>
        <w:spacing w:before="0"/>
        <w:jc w:val="center"/>
        <w:rPr>
          <w:rFonts w:ascii="Times New Roman" w:hAnsi="Times New Roman"/>
          <w:color w:val="auto"/>
          <w:sz w:val="24"/>
          <w:szCs w:val="24"/>
        </w:rPr>
      </w:pPr>
      <w:bookmarkStart w:id="60" w:name="_Toc144482799"/>
    </w:p>
    <w:p w:rsidR="00470B96" w:rsidRDefault="00DC48C4">
      <w:pPr>
        <w:pStyle w:val="210"/>
        <w:spacing w:before="0"/>
        <w:jc w:val="center"/>
        <w:rPr>
          <w:rFonts w:ascii="Times New Roman" w:hAnsi="Times New Roman"/>
          <w:color w:val="auto"/>
          <w:sz w:val="24"/>
          <w:szCs w:val="24"/>
        </w:rPr>
      </w:pPr>
      <w:r>
        <w:rPr>
          <w:rFonts w:ascii="Times New Roman" w:hAnsi="Times New Roman"/>
          <w:color w:val="auto"/>
          <w:sz w:val="24"/>
          <w:szCs w:val="24"/>
        </w:rPr>
        <w:t>3.2. Организация развивающей предметно-пространственной среды</w:t>
      </w:r>
      <w:bookmarkEnd w:id="60"/>
    </w:p>
    <w:p w:rsidR="00470B96" w:rsidRDefault="00470B96"/>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 соответствии с ФГОС ДОО ППРОС ДОО обеспечивает и гарантирует: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охрану и укрепление физического и психического здоровья и эмоционального благополучия детей с ОВЗ,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т.ч. при взаимодействии воспитанников друг с другом и в коллективной работе;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максимальную реализацию образовательного потенциала пространства ДОО,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с ОВЗ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 педагогическим работниками, а также свободу в выражении своих чувств и мыслей;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воспитанников, охране и укреплении их здоровья, а также поддержки образовательных инициатив внутри семьи;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воспитанников).</w:t>
      </w:r>
    </w:p>
    <w:p w:rsidR="00470B96" w:rsidRDefault="00DC48C4">
      <w:pPr>
        <w:spacing w:after="0"/>
        <w:jc w:val="both"/>
        <w:rPr>
          <w:rFonts w:ascii="Times New Roman" w:hAnsi="Times New Roman" w:cs="Times New Roman"/>
          <w:i/>
          <w:sz w:val="24"/>
          <w:szCs w:val="24"/>
        </w:rPr>
      </w:pPr>
      <w:r>
        <w:rPr>
          <w:rFonts w:ascii="Times New Roman" w:hAnsi="Times New Roman" w:cs="Times New Roman"/>
          <w:b/>
          <w:i/>
          <w:sz w:val="24"/>
          <w:szCs w:val="24"/>
        </w:rPr>
        <w:t>ППРОС ДОО создается 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r>
        <w:rPr>
          <w:rFonts w:ascii="Times New Roman" w:hAnsi="Times New Roman" w:cs="Times New Roman"/>
          <w:i/>
          <w:sz w:val="24"/>
          <w:szCs w:val="24"/>
        </w:rPr>
        <w:t xml:space="preserve"> </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lastRenderedPageBreak/>
        <w:t>Она строится на основе принципа соответствия анатомо-физиологическим особенностям воспитанников (соответствие росту, массе тела, размеру руки, дающей возможность захвата предмета).</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Для выполнения этой задачи ППРОС является: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w:t>
      </w:r>
      <w:r>
        <w:rPr>
          <w:rFonts w:ascii="Times New Roman" w:hAnsi="Times New Roman" w:cs="Times New Roman"/>
          <w:i/>
          <w:sz w:val="24"/>
          <w:szCs w:val="24"/>
        </w:rPr>
        <w:t>содержательно-насыщенной и динамичной</w:t>
      </w:r>
      <w:r>
        <w:rPr>
          <w:rFonts w:ascii="Times New Roman" w:hAnsi="Times New Roman" w:cs="Times New Roman"/>
          <w:sz w:val="24"/>
          <w:szCs w:val="24"/>
        </w:rPr>
        <w:t xml:space="preserve"> - включает средства обучения (в т.ч. технические и информационные), материалы (в т.ч.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т.ч. развитие общей и тонкой моторики воспитанников с ОВЗ, участие в подвижных играх и соревнованиях; эмоциональное благополучие воспитанников во взаимодействии с предметно-пространственным окружением; игрушки должны обладают динамичными свойствами - подвижность частей, возможность собрать, разобрать, возможность комбинирования деталей; возможность самовыражения воспитанников;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w:t>
      </w:r>
      <w:r>
        <w:rPr>
          <w:rFonts w:ascii="Times New Roman" w:hAnsi="Times New Roman" w:cs="Times New Roman"/>
          <w:i/>
          <w:sz w:val="24"/>
          <w:szCs w:val="24"/>
        </w:rPr>
        <w:t>трансформируемой</w:t>
      </w:r>
      <w:r>
        <w:rPr>
          <w:rFonts w:ascii="Times New Roman" w:hAnsi="Times New Roman" w:cs="Times New Roman"/>
          <w:sz w:val="24"/>
          <w:szCs w:val="24"/>
        </w:rPr>
        <w:t xml:space="preserve"> - обеспечивает возможность изменений ППРОС в зависимости от образовательной ситуации, в т.ч. меняющихся интересов, мотивов и возможностей воспитанников;</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w:t>
      </w:r>
      <w:r>
        <w:rPr>
          <w:rFonts w:ascii="Times New Roman" w:hAnsi="Times New Roman" w:cs="Times New Roman"/>
          <w:i/>
          <w:sz w:val="24"/>
          <w:szCs w:val="24"/>
        </w:rPr>
        <w:t>полифункциональной</w:t>
      </w:r>
      <w:r>
        <w:rPr>
          <w:rFonts w:ascii="Times New Roman" w:hAnsi="Times New Roman" w:cs="Times New Roman"/>
          <w:sz w:val="24"/>
          <w:szCs w:val="24"/>
        </w:rPr>
        <w:t xml:space="preserve"> - обеспечивает возможность разнообразного использования составляющих ППРОС (например, детской мебели, матов, мягких модулей, ширм, в т.ч. природных материалов) в разных видах детской активности;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w:t>
      </w:r>
      <w:r>
        <w:rPr>
          <w:rFonts w:ascii="Times New Roman" w:hAnsi="Times New Roman" w:cs="Times New Roman"/>
          <w:i/>
          <w:sz w:val="24"/>
          <w:szCs w:val="24"/>
        </w:rPr>
        <w:t>доступной</w:t>
      </w:r>
      <w:r>
        <w:rPr>
          <w:rFonts w:ascii="Times New Roman" w:hAnsi="Times New Roman" w:cs="Times New Roman"/>
          <w:sz w:val="24"/>
          <w:szCs w:val="24"/>
        </w:rPr>
        <w:t xml:space="preserve"> - обеспечивает свободный доступ воспитанников, в т.ч. воспитанников с ОВЗ, к играм, игрушкам, материалам, пособиям, обеспечивающим все основные виды детской активности. Все игровые материалы подбираются с учетом уровня развития его познавательных психических процессов, стимулировать познавательную и речевую деятельность воспитанников с ОВЗ, создавать необходимые условия для его самостоятельной, в т.ч., речевой активности;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w:t>
      </w:r>
      <w:r>
        <w:rPr>
          <w:rFonts w:ascii="Times New Roman" w:hAnsi="Times New Roman" w:cs="Times New Roman"/>
          <w:i/>
          <w:sz w:val="24"/>
          <w:szCs w:val="24"/>
        </w:rPr>
        <w:t>безопасной</w:t>
      </w:r>
      <w:r>
        <w:rPr>
          <w:rFonts w:ascii="Times New Roman" w:hAnsi="Times New Roman" w:cs="Times New Roman"/>
          <w:sz w:val="24"/>
          <w:szCs w:val="24"/>
        </w:rPr>
        <w:t xml:space="preserve"> - все элементы ППРОС соответствуют требованиям по обеспечению надежности и безопасность их использования. При проектировании ППРОС учитывается целостность образовательного процесса в ДОО, в заданных ФГОС ДОО образовательных областях: социально-коммуникативной, познавательной, речевой, художественно-эстетической и физической;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w:t>
      </w:r>
      <w:r>
        <w:rPr>
          <w:rFonts w:ascii="Times New Roman" w:hAnsi="Times New Roman" w:cs="Times New Roman"/>
          <w:i/>
          <w:sz w:val="24"/>
          <w:szCs w:val="24"/>
        </w:rPr>
        <w:t>эстетичной</w:t>
      </w:r>
      <w:r>
        <w:rPr>
          <w:rFonts w:ascii="Times New Roman" w:hAnsi="Times New Roman" w:cs="Times New Roman"/>
          <w:sz w:val="24"/>
          <w:szCs w:val="24"/>
        </w:rPr>
        <w:t xml:space="preserve"> - все элементы ППРОС привлекательны, так, игрушки не содержат ошибок в конструкции, способствуют формированию основ эстетического вкуса ребенка; приобщают его к миру искусства</w:t>
      </w:r>
    </w:p>
    <w:p w:rsidR="00470B96" w:rsidRDefault="00DC48C4">
      <w:pPr>
        <w:spacing w:after="0"/>
        <w:jc w:val="both"/>
        <w:rPr>
          <w:rFonts w:ascii="Times New Roman" w:hAnsi="Times New Roman" w:cs="Times New Roman"/>
          <w:b/>
          <w:i/>
          <w:sz w:val="24"/>
          <w:szCs w:val="24"/>
        </w:rPr>
      </w:pPr>
      <w:r>
        <w:rPr>
          <w:rFonts w:ascii="Times New Roman" w:hAnsi="Times New Roman" w:cs="Times New Roman"/>
          <w:b/>
          <w:i/>
          <w:sz w:val="24"/>
          <w:szCs w:val="24"/>
        </w:rPr>
        <w:t>ППРОС в ДОО обеспечивает условия для эмоционального благополучия воспитанников с ОВЗ, а также для комфортной работы педагогических работников.</w:t>
      </w:r>
    </w:p>
    <w:p w:rsidR="00470B96" w:rsidRDefault="00470B96">
      <w:pPr>
        <w:spacing w:after="0"/>
        <w:jc w:val="both"/>
        <w:rPr>
          <w:rFonts w:ascii="Times New Roman" w:hAnsi="Times New Roman" w:cs="Times New Roman"/>
          <w:b/>
          <w:i/>
          <w:sz w:val="24"/>
          <w:szCs w:val="24"/>
        </w:rPr>
      </w:pPr>
    </w:p>
    <w:p w:rsidR="00470B96" w:rsidRDefault="00470B96">
      <w:pPr>
        <w:spacing w:after="0"/>
        <w:jc w:val="both"/>
        <w:rPr>
          <w:rFonts w:ascii="Times New Roman" w:hAnsi="Times New Roman" w:cs="Times New Roman"/>
          <w:sz w:val="24"/>
          <w:szCs w:val="24"/>
        </w:rPr>
      </w:pPr>
    </w:p>
    <w:p w:rsidR="00470B96" w:rsidRDefault="00DC48C4">
      <w:pPr>
        <w:pStyle w:val="210"/>
        <w:spacing w:before="0"/>
        <w:jc w:val="center"/>
        <w:rPr>
          <w:rFonts w:ascii="Times New Roman" w:hAnsi="Times New Roman"/>
          <w:color w:val="auto"/>
          <w:sz w:val="24"/>
          <w:szCs w:val="24"/>
        </w:rPr>
      </w:pPr>
      <w:bookmarkStart w:id="61" w:name="_Toc144482800"/>
      <w:r>
        <w:rPr>
          <w:rFonts w:ascii="Times New Roman" w:hAnsi="Times New Roman"/>
          <w:color w:val="auto"/>
          <w:sz w:val="24"/>
          <w:szCs w:val="24"/>
        </w:rPr>
        <w:t>3.3. Материально-технические условия реализации Программы</w:t>
      </w:r>
      <w:bookmarkEnd w:id="61"/>
    </w:p>
    <w:p w:rsidR="00470B96" w:rsidRDefault="00470B96"/>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 кабинете учителя-дефектолога созданы необходимые материально-технические условия реализации Программы, которые обеспечивают:</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 возможность достижения воспитанниками планируемых результатов освоения Программы;</w:t>
      </w:r>
    </w:p>
    <w:p w:rsidR="00470B96" w:rsidRDefault="00DC48C4">
      <w:pPr>
        <w:spacing w:after="0"/>
        <w:jc w:val="both"/>
        <w:rPr>
          <w:rFonts w:ascii="Times New Roman" w:hAnsi="Times New Roman" w:cs="Times New Roman"/>
          <w:b/>
          <w:bCs/>
          <w:iCs/>
          <w:sz w:val="24"/>
          <w:szCs w:val="24"/>
        </w:rPr>
      </w:pPr>
      <w:r>
        <w:rPr>
          <w:rFonts w:ascii="Times New Roman" w:hAnsi="Times New Roman" w:cs="Times New Roman"/>
          <w:b/>
          <w:bCs/>
          <w:iCs/>
          <w:sz w:val="24"/>
          <w:szCs w:val="24"/>
        </w:rPr>
        <w:t>- </w:t>
      </w:r>
      <w:r>
        <w:rPr>
          <w:rFonts w:ascii="Times New Roman" w:hAnsi="Times New Roman" w:cs="Times New Roman"/>
          <w:bCs/>
          <w:iCs/>
          <w:sz w:val="24"/>
          <w:szCs w:val="24"/>
        </w:rPr>
        <w:t xml:space="preserve">выполнение </w:t>
      </w:r>
      <w:r>
        <w:rPr>
          <w:rFonts w:ascii="Times New Roman" w:hAnsi="Times New Roman" w:cs="Times New Roman"/>
          <w:sz w:val="24"/>
          <w:szCs w:val="24"/>
        </w:rPr>
        <w:t>санитарно-эпидемиологических требований к организациям воспитания и обучения, отдыха и оздоровления детей и молодежи</w:t>
      </w:r>
      <w:r>
        <w:rPr>
          <w:rFonts w:ascii="Times New Roman" w:hAnsi="Times New Roman" w:cs="Times New Roman"/>
          <w:bCs/>
          <w:iCs/>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к условиям размещения организаций, осуществляющих образовательную деятельность,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оборудованию и содержанию территории,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помещениям, их оборудованию и содержанию,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естественному и искусственному освещению помещений,</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отоплению и вентиляции,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водоснабжению и канализации,</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организации питания,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медицинскому обеспечению,</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приему детей в организации, осуществляющие образовательную деятельность,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организации режима дня,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организации физического воспитания,</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личной гигиене персонала;</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выполнение требований пожарной безопасности и </w:t>
      </w:r>
      <w:proofErr w:type="spellStart"/>
      <w:r>
        <w:rPr>
          <w:rFonts w:ascii="Times New Roman" w:hAnsi="Times New Roman" w:cs="Times New Roman"/>
          <w:sz w:val="24"/>
          <w:szCs w:val="24"/>
        </w:rPr>
        <w:t>электробезопасности</w:t>
      </w:r>
      <w:proofErr w:type="spellEnd"/>
      <w:r>
        <w:rPr>
          <w:rFonts w:ascii="Times New Roman" w:hAnsi="Times New Roman" w:cs="Times New Roman"/>
          <w:sz w:val="24"/>
          <w:szCs w:val="24"/>
        </w:rPr>
        <w:t>;</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 xml:space="preserve">выполнение требований по охране здоровья воспитанников и охране труда работников; </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en-US"/>
        </w:rPr>
        <w:t> </w:t>
      </w:r>
      <w:r>
        <w:rPr>
          <w:rFonts w:ascii="Times New Roman" w:hAnsi="Times New Roman" w:cs="Times New Roman"/>
          <w:sz w:val="24"/>
          <w:szCs w:val="24"/>
        </w:rPr>
        <w:t>возможность для беспрепятственного доступа воспитанников к объектам инфраструктуры организации, осуществляющей образовательную деятельность.</w:t>
      </w:r>
    </w:p>
    <w:p w:rsidR="00470B96" w:rsidRDefault="00DC48C4">
      <w:pPr>
        <w:spacing w:after="0"/>
        <w:jc w:val="both"/>
        <w:rPr>
          <w:rFonts w:ascii="Times New Roman" w:hAnsi="Times New Roman" w:cs="Times New Roman"/>
          <w:i/>
          <w:sz w:val="24"/>
          <w:szCs w:val="24"/>
        </w:rPr>
      </w:pPr>
      <w:r>
        <w:rPr>
          <w:rFonts w:ascii="Times New Roman" w:hAnsi="Times New Roman" w:cs="Times New Roman"/>
          <w:i/>
          <w:sz w:val="24"/>
          <w:szCs w:val="24"/>
        </w:rPr>
        <w:t>Имеется необходимое для всех видов образовательной деятельности воспитанников с ОВЗ, педагогической, административной и хозяйственной деятельности оснащение и оборудование:</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1) мебель, техническое оборудование, инвентарь для художественного творчества, музыкальные инструменты, спортивный и хозяйственный инвентарь;</w:t>
      </w:r>
    </w:p>
    <w:p w:rsidR="00470B96" w:rsidRDefault="00DC48C4">
      <w:pPr>
        <w:spacing w:after="0"/>
        <w:jc w:val="both"/>
        <w:rPr>
          <w:rFonts w:ascii="Times New Roman" w:hAnsi="Times New Roman" w:cs="Times New Roman"/>
          <w:sz w:val="24"/>
          <w:szCs w:val="24"/>
        </w:rPr>
      </w:pPr>
      <w:r>
        <w:rPr>
          <w:rFonts w:ascii="Times New Roman" w:hAnsi="Times New Roman" w:cs="Times New Roman"/>
          <w:sz w:val="24"/>
          <w:szCs w:val="24"/>
        </w:rPr>
        <w:t>2) помещениям для игры и общения, занятий различными видами дошкольной деятельности (трудовой, конструктивной, продуктивной, театрализованной, познавательно-исследовательской), двигательной и других форм детской активности с участием взрослых и других детей:</w:t>
      </w:r>
    </w:p>
    <w:p w:rsidR="00470B96" w:rsidRDefault="00DC48C4">
      <w:pPr>
        <w:spacing w:after="0"/>
        <w:jc w:val="both"/>
        <w:rPr>
          <w:rFonts w:ascii="Times New Roman" w:hAnsi="Times New Roman" w:cs="Times New Roman"/>
          <w:bCs/>
          <w:iCs/>
          <w:sz w:val="24"/>
          <w:szCs w:val="24"/>
        </w:rPr>
      </w:pPr>
      <w:r>
        <w:rPr>
          <w:rFonts w:ascii="Times New Roman" w:hAnsi="Times New Roman" w:cs="Times New Roman"/>
          <w:sz w:val="24"/>
          <w:szCs w:val="24"/>
        </w:rPr>
        <w:t xml:space="preserve">3) учебно-методические комплекты </w:t>
      </w:r>
      <w:r>
        <w:rPr>
          <w:rFonts w:ascii="Times New Roman" w:hAnsi="Times New Roman" w:cs="Times New Roman"/>
          <w:bCs/>
          <w:iCs/>
          <w:sz w:val="24"/>
          <w:szCs w:val="24"/>
        </w:rPr>
        <w:t>для реализации Программы, дополнительная литература по проблеме организации коррекционно-образовательной деятельности с детьми с ОВЗ:</w:t>
      </w:r>
    </w:p>
    <w:p w:rsidR="00470B96" w:rsidRDefault="00DC48C4">
      <w:pPr>
        <w:spacing w:after="0"/>
        <w:jc w:val="both"/>
        <w:rPr>
          <w:rFonts w:ascii="Times New Roman" w:hAnsi="Times New Roman" w:cs="Times New Roman"/>
          <w:bCs/>
          <w:iCs/>
          <w:sz w:val="24"/>
          <w:szCs w:val="24"/>
        </w:rPr>
      </w:pPr>
      <w:r>
        <w:rPr>
          <w:rFonts w:ascii="Times New Roman" w:hAnsi="Times New Roman" w:cs="Times New Roman"/>
          <w:bCs/>
          <w:iCs/>
          <w:sz w:val="24"/>
          <w:szCs w:val="24"/>
        </w:rPr>
        <w:t>4) комплекты развивающих игр и игрушек, способствующие разностороннему развитию детей в соответствии с направлениями развития дошкольников в соответствии с ФГОС ДО и специальными образовательными потребностями детей с ОВЗ:</w:t>
      </w:r>
    </w:p>
    <w:p w:rsidR="00470B96" w:rsidRDefault="00470B96">
      <w:pPr>
        <w:spacing w:after="0"/>
        <w:jc w:val="both"/>
        <w:rPr>
          <w:rFonts w:ascii="Times New Roman" w:hAnsi="Times New Roman" w:cs="Times New Roman"/>
          <w:sz w:val="24"/>
          <w:szCs w:val="24"/>
        </w:rPr>
      </w:pPr>
    </w:p>
    <w:p w:rsidR="00470B96" w:rsidRDefault="00470B96">
      <w:pPr>
        <w:spacing w:after="0" w:line="240" w:lineRule="auto"/>
        <w:ind w:firstLine="540"/>
        <w:jc w:val="center"/>
        <w:rPr>
          <w:rFonts w:ascii="Times New Roman" w:eastAsia="Times New Roman" w:hAnsi="Times New Roman" w:cs="Times New Roman"/>
          <w:b/>
          <w:bCs/>
          <w:color w:val="000000"/>
          <w:sz w:val="24"/>
          <w:szCs w:val="24"/>
          <w:lang w:eastAsia="ru-RU"/>
        </w:rPr>
      </w:pPr>
      <w:bookmarkStart w:id="62" w:name="_Toc144482801"/>
    </w:p>
    <w:p w:rsidR="00470B96" w:rsidRDefault="00DC48C4">
      <w:pPr>
        <w:spacing w:after="0" w:line="240" w:lineRule="auto"/>
        <w:ind w:firstLine="540"/>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Список литературы</w:t>
      </w:r>
    </w:p>
    <w:p w:rsidR="00470B96" w:rsidRDefault="00470B96">
      <w:pPr>
        <w:spacing w:after="0" w:line="240" w:lineRule="auto"/>
        <w:ind w:firstLine="540"/>
        <w:jc w:val="both"/>
        <w:rPr>
          <w:rFonts w:ascii="Times New Roman" w:eastAsia="Times New Roman" w:hAnsi="Times New Roman" w:cs="Times New Roman"/>
          <w:b/>
          <w:bCs/>
          <w:color w:val="000000"/>
          <w:sz w:val="24"/>
          <w:szCs w:val="24"/>
          <w:lang w:eastAsia="ru-RU"/>
        </w:rPr>
      </w:pP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1. Бабкина Н.В. Интеллектуальное развитие младших школьников с ЗПР. Пособие для школьного психолога. - М., Школьная пресса,2006.-80с.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2.  Богдашина О.Аутизм: определение и диагностика-Донецк,1998</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3. Грищенко Т.А. Сенсорное развитие детей на занятиях в специальных (коррекционных) образовательных учреждениях - М., «</w:t>
      </w:r>
      <w:proofErr w:type="spellStart"/>
      <w:r>
        <w:rPr>
          <w:rFonts w:ascii="Times New Roman" w:eastAsia="Times New Roman" w:hAnsi="Times New Roman" w:cs="Times New Roman"/>
          <w:color w:val="000000"/>
          <w:sz w:val="24"/>
          <w:szCs w:val="24"/>
          <w:lang w:eastAsia="ru-RU"/>
        </w:rPr>
        <w:t>Владос</w:t>
      </w:r>
      <w:proofErr w:type="spellEnd"/>
      <w:r>
        <w:rPr>
          <w:rFonts w:ascii="Times New Roman" w:eastAsia="Times New Roman" w:hAnsi="Times New Roman" w:cs="Times New Roman"/>
          <w:color w:val="000000"/>
          <w:sz w:val="24"/>
          <w:szCs w:val="24"/>
          <w:lang w:eastAsia="ru-RU"/>
        </w:rPr>
        <w:t>»,2014.-96с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4. Громова О.Е. Методика формирования начального детского лексикона.М,2003.-176с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xml:space="preserve">5. </w:t>
      </w:r>
      <w:proofErr w:type="spellStart"/>
      <w:r>
        <w:rPr>
          <w:rFonts w:ascii="Times New Roman" w:eastAsia="Times New Roman" w:hAnsi="Times New Roman" w:cs="Times New Roman"/>
          <w:color w:val="000000"/>
          <w:sz w:val="24"/>
          <w:szCs w:val="24"/>
          <w:lang w:eastAsia="ru-RU"/>
        </w:rPr>
        <w:t>Екжанова</w:t>
      </w:r>
      <w:proofErr w:type="spellEnd"/>
      <w:r>
        <w:rPr>
          <w:rFonts w:ascii="Times New Roman" w:eastAsia="Times New Roman" w:hAnsi="Times New Roman" w:cs="Times New Roman"/>
          <w:color w:val="000000"/>
          <w:sz w:val="24"/>
          <w:szCs w:val="24"/>
          <w:lang w:eastAsia="ru-RU"/>
        </w:rPr>
        <w:t xml:space="preserve"> Е.А., </w:t>
      </w:r>
      <w:proofErr w:type="spellStart"/>
      <w:r>
        <w:rPr>
          <w:rFonts w:ascii="Times New Roman" w:eastAsia="Times New Roman" w:hAnsi="Times New Roman" w:cs="Times New Roman"/>
          <w:color w:val="000000"/>
          <w:sz w:val="24"/>
          <w:szCs w:val="24"/>
          <w:lang w:eastAsia="ru-RU"/>
        </w:rPr>
        <w:t>Стребелева</w:t>
      </w:r>
      <w:proofErr w:type="spellEnd"/>
      <w:r>
        <w:rPr>
          <w:rFonts w:ascii="Times New Roman" w:eastAsia="Times New Roman" w:hAnsi="Times New Roman" w:cs="Times New Roman"/>
          <w:color w:val="000000"/>
          <w:sz w:val="24"/>
          <w:szCs w:val="24"/>
          <w:lang w:eastAsia="ru-RU"/>
        </w:rPr>
        <w:t xml:space="preserve"> Е.А. Коррекционно-развивающее обучение и воспитание. Программа дошкольных образовательных учреждений компенсирующего вида для детей с нарушением интеллекта –– М.: Просвещение, 2005. – 272 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xml:space="preserve">6. </w:t>
      </w:r>
      <w:proofErr w:type="spellStart"/>
      <w:r>
        <w:rPr>
          <w:rFonts w:ascii="Times New Roman" w:eastAsia="Times New Roman" w:hAnsi="Times New Roman" w:cs="Times New Roman"/>
          <w:color w:val="000000"/>
          <w:sz w:val="24"/>
          <w:szCs w:val="24"/>
          <w:lang w:eastAsia="ru-RU"/>
        </w:rPr>
        <w:t>Забрамная</w:t>
      </w:r>
      <w:proofErr w:type="spellEnd"/>
      <w:r>
        <w:rPr>
          <w:rFonts w:ascii="Times New Roman" w:eastAsia="Times New Roman" w:hAnsi="Times New Roman" w:cs="Times New Roman"/>
          <w:color w:val="000000"/>
          <w:sz w:val="24"/>
          <w:szCs w:val="24"/>
          <w:lang w:eastAsia="ru-RU"/>
        </w:rPr>
        <w:t xml:space="preserve"> С.Д., Исаева Т.Н. Изучаем обучаем. Методические рекомендации по изучению детей с тяжелой и умеренной умственной отсталостью.-М,2007.-64 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7. Занятия по развитию речи в детском саду: Кн.для воспитателя детского сада /</w:t>
      </w:r>
      <w:proofErr w:type="spellStart"/>
      <w:r>
        <w:rPr>
          <w:rFonts w:ascii="Times New Roman" w:eastAsia="Times New Roman" w:hAnsi="Times New Roman" w:cs="Times New Roman"/>
          <w:color w:val="000000"/>
          <w:sz w:val="24"/>
          <w:szCs w:val="24"/>
          <w:lang w:eastAsia="ru-RU"/>
        </w:rPr>
        <w:t>под.ред</w:t>
      </w:r>
      <w:proofErr w:type="spellEnd"/>
      <w:r>
        <w:rPr>
          <w:rFonts w:ascii="Times New Roman" w:eastAsia="Times New Roman" w:hAnsi="Times New Roman" w:cs="Times New Roman"/>
          <w:color w:val="000000"/>
          <w:sz w:val="24"/>
          <w:szCs w:val="24"/>
          <w:lang w:eastAsia="ru-RU"/>
        </w:rPr>
        <w:t>. О.С. Ушаковой-М., Просвещение,1993.-271с.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8. Игры в логопедической работе с детьми: Пособие для логопедов и воспитателей детсадов /</w:t>
      </w:r>
      <w:proofErr w:type="spellStart"/>
      <w:r>
        <w:rPr>
          <w:rFonts w:ascii="Times New Roman" w:eastAsia="Times New Roman" w:hAnsi="Times New Roman" w:cs="Times New Roman"/>
          <w:color w:val="000000"/>
          <w:sz w:val="24"/>
          <w:szCs w:val="24"/>
          <w:lang w:eastAsia="ru-RU"/>
        </w:rPr>
        <w:t>под.ред</w:t>
      </w:r>
      <w:proofErr w:type="spellEnd"/>
      <w:r>
        <w:rPr>
          <w:rFonts w:ascii="Times New Roman" w:eastAsia="Times New Roman" w:hAnsi="Times New Roman" w:cs="Times New Roman"/>
          <w:color w:val="000000"/>
          <w:sz w:val="24"/>
          <w:szCs w:val="24"/>
          <w:lang w:eastAsia="ru-RU"/>
        </w:rPr>
        <w:t>. В.И.Селиверстова.-М,1981.-192с.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xml:space="preserve">9. Катаева А.А., </w:t>
      </w:r>
      <w:proofErr w:type="spellStart"/>
      <w:r>
        <w:rPr>
          <w:rFonts w:ascii="Times New Roman" w:eastAsia="Times New Roman" w:hAnsi="Times New Roman" w:cs="Times New Roman"/>
          <w:color w:val="000000"/>
          <w:sz w:val="24"/>
          <w:szCs w:val="24"/>
          <w:lang w:eastAsia="ru-RU"/>
        </w:rPr>
        <w:t>Стребелева</w:t>
      </w:r>
      <w:proofErr w:type="spellEnd"/>
      <w:r>
        <w:rPr>
          <w:rFonts w:ascii="Times New Roman" w:eastAsia="Times New Roman" w:hAnsi="Times New Roman" w:cs="Times New Roman"/>
          <w:color w:val="000000"/>
          <w:sz w:val="24"/>
          <w:szCs w:val="24"/>
          <w:lang w:eastAsia="ru-RU"/>
        </w:rPr>
        <w:t xml:space="preserve"> Е.А. Дидактические игры и упражнения в обучении умственно отсталых дошкольников. М, «Бук-Мастер»,1993.-191с.</w:t>
      </w: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w:t>
      </w:r>
      <w:r w:rsidRPr="00BF6079">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10. Катаева А.А., </w:t>
      </w:r>
      <w:proofErr w:type="spellStart"/>
      <w:r>
        <w:rPr>
          <w:rFonts w:ascii="Times New Roman" w:eastAsia="Times New Roman" w:hAnsi="Times New Roman" w:cs="Times New Roman"/>
          <w:color w:val="000000"/>
          <w:sz w:val="24"/>
          <w:szCs w:val="24"/>
          <w:lang w:eastAsia="ru-RU"/>
        </w:rPr>
        <w:t>Стребелева</w:t>
      </w:r>
      <w:proofErr w:type="spellEnd"/>
      <w:r>
        <w:rPr>
          <w:rFonts w:ascii="Times New Roman" w:eastAsia="Times New Roman" w:hAnsi="Times New Roman" w:cs="Times New Roman"/>
          <w:color w:val="000000"/>
          <w:sz w:val="24"/>
          <w:szCs w:val="24"/>
          <w:lang w:eastAsia="ru-RU"/>
        </w:rPr>
        <w:t xml:space="preserve"> Е.А. Дошкольная олигофренопедагогика: Учеб. для студ.высш.учеб.заведений.-М,2001.-208с.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xml:space="preserve">11. Логопедия: Учеб. для студ. </w:t>
      </w:r>
      <w:proofErr w:type="spellStart"/>
      <w:r>
        <w:rPr>
          <w:rFonts w:ascii="Times New Roman" w:eastAsia="Times New Roman" w:hAnsi="Times New Roman" w:cs="Times New Roman"/>
          <w:color w:val="000000"/>
          <w:sz w:val="24"/>
          <w:szCs w:val="24"/>
          <w:lang w:eastAsia="ru-RU"/>
        </w:rPr>
        <w:t>дефектол</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фак</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пед</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высш</w:t>
      </w:r>
      <w:proofErr w:type="spellEnd"/>
      <w:r>
        <w:rPr>
          <w:rFonts w:ascii="Times New Roman" w:eastAsia="Times New Roman" w:hAnsi="Times New Roman" w:cs="Times New Roman"/>
          <w:color w:val="000000"/>
          <w:sz w:val="24"/>
          <w:szCs w:val="24"/>
          <w:lang w:eastAsia="ru-RU"/>
        </w:rPr>
        <w:t>. учеб. заведений/ Под ред. Л.С. Волковой, С.Н.Шаховской.-М,2002.-680с.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xml:space="preserve">12. </w:t>
      </w:r>
      <w:proofErr w:type="spellStart"/>
      <w:r>
        <w:rPr>
          <w:rFonts w:ascii="Times New Roman" w:eastAsia="Times New Roman" w:hAnsi="Times New Roman" w:cs="Times New Roman"/>
          <w:color w:val="000000"/>
          <w:sz w:val="24"/>
          <w:szCs w:val="24"/>
          <w:lang w:eastAsia="ru-RU"/>
        </w:rPr>
        <w:t>Мамайчук</w:t>
      </w:r>
      <w:proofErr w:type="spellEnd"/>
      <w:r>
        <w:rPr>
          <w:rFonts w:ascii="Times New Roman" w:eastAsia="Times New Roman" w:hAnsi="Times New Roman" w:cs="Times New Roman"/>
          <w:color w:val="000000"/>
          <w:sz w:val="24"/>
          <w:szCs w:val="24"/>
          <w:lang w:eastAsia="ru-RU"/>
        </w:rPr>
        <w:t xml:space="preserve"> И.И. Помощь психолога детям с аутизмом.СПб.:Речь,2007.—288с.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xml:space="preserve">13. Марк </w:t>
      </w:r>
      <w:proofErr w:type="spellStart"/>
      <w:r>
        <w:rPr>
          <w:rFonts w:ascii="Times New Roman" w:eastAsia="Times New Roman" w:hAnsi="Times New Roman" w:cs="Times New Roman"/>
          <w:color w:val="000000"/>
          <w:sz w:val="24"/>
          <w:szCs w:val="24"/>
          <w:lang w:eastAsia="ru-RU"/>
        </w:rPr>
        <w:t>Сандберг</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Ph.D.,BCBA</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VB-MAPP,Программа</w:t>
      </w:r>
      <w:proofErr w:type="spellEnd"/>
      <w:r>
        <w:rPr>
          <w:rFonts w:ascii="Times New Roman" w:eastAsia="Times New Roman" w:hAnsi="Times New Roman" w:cs="Times New Roman"/>
          <w:color w:val="000000"/>
          <w:sz w:val="24"/>
          <w:szCs w:val="24"/>
          <w:lang w:eastAsia="ru-RU"/>
        </w:rPr>
        <w:t xml:space="preserve"> оценки вех развития вербального поведения и построения индивидуального плана вмешательства- Руководство. 2008</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lastRenderedPageBreak/>
        <w:t xml:space="preserve">14. </w:t>
      </w:r>
      <w:proofErr w:type="spellStart"/>
      <w:r>
        <w:rPr>
          <w:rFonts w:ascii="Times New Roman" w:eastAsia="Times New Roman" w:hAnsi="Times New Roman" w:cs="Times New Roman"/>
          <w:color w:val="000000"/>
          <w:sz w:val="24"/>
          <w:szCs w:val="24"/>
          <w:lang w:eastAsia="ru-RU"/>
        </w:rPr>
        <w:t>Мастюкова</w:t>
      </w:r>
      <w:proofErr w:type="spellEnd"/>
      <w:r>
        <w:rPr>
          <w:rFonts w:ascii="Times New Roman" w:eastAsia="Times New Roman" w:hAnsi="Times New Roman" w:cs="Times New Roman"/>
          <w:color w:val="000000"/>
          <w:sz w:val="24"/>
          <w:szCs w:val="24"/>
          <w:lang w:eastAsia="ru-RU"/>
        </w:rPr>
        <w:t xml:space="preserve"> Е.М., Московкина А.Г. Семейное воспитание детей с отклонениями в </w:t>
      </w:r>
      <w:proofErr w:type="spellStart"/>
      <w:r>
        <w:rPr>
          <w:rFonts w:ascii="Times New Roman" w:eastAsia="Times New Roman" w:hAnsi="Times New Roman" w:cs="Times New Roman"/>
          <w:color w:val="000000"/>
          <w:sz w:val="24"/>
          <w:szCs w:val="24"/>
          <w:lang w:eastAsia="ru-RU"/>
        </w:rPr>
        <w:t>развитии.-М</w:t>
      </w:r>
      <w:proofErr w:type="spellEnd"/>
      <w:r>
        <w:rPr>
          <w:rFonts w:ascii="Times New Roman" w:eastAsia="Times New Roman" w:hAnsi="Times New Roman" w:cs="Times New Roman"/>
          <w:color w:val="000000"/>
          <w:sz w:val="24"/>
          <w:szCs w:val="24"/>
          <w:lang w:eastAsia="ru-RU"/>
        </w:rPr>
        <w:t>, 2003.-408 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15. Обучение и воспитание детей с ограниченными возможностями здоровья. Методические рекомендации.-М,2003.-176с.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xml:space="preserve">16. Обучение и воспитание детей во вспомогательной школе: Пособие для учителей и студентов дефектолог. ф-тов </w:t>
      </w:r>
      <w:proofErr w:type="spellStart"/>
      <w:r>
        <w:rPr>
          <w:rFonts w:ascii="Times New Roman" w:eastAsia="Times New Roman" w:hAnsi="Times New Roman" w:cs="Times New Roman"/>
          <w:color w:val="000000"/>
          <w:sz w:val="24"/>
          <w:szCs w:val="24"/>
          <w:lang w:eastAsia="ru-RU"/>
        </w:rPr>
        <w:t>пед</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ин-тов</w:t>
      </w:r>
      <w:proofErr w:type="spellEnd"/>
      <w:r>
        <w:rPr>
          <w:rFonts w:ascii="Times New Roman" w:eastAsia="Times New Roman" w:hAnsi="Times New Roman" w:cs="Times New Roman"/>
          <w:color w:val="000000"/>
          <w:sz w:val="24"/>
          <w:szCs w:val="24"/>
          <w:lang w:eastAsia="ru-RU"/>
        </w:rPr>
        <w:t>/ Под ред. В.В. Воронковой – М.: Школа-Пресс, 1994. – 416 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xml:space="preserve">17. Организация логопедической работы в школе/ </w:t>
      </w:r>
      <w:proofErr w:type="spellStart"/>
      <w:r>
        <w:rPr>
          <w:rFonts w:ascii="Times New Roman" w:eastAsia="Times New Roman" w:hAnsi="Times New Roman" w:cs="Times New Roman"/>
          <w:color w:val="000000"/>
          <w:sz w:val="24"/>
          <w:szCs w:val="24"/>
          <w:lang w:eastAsia="ru-RU"/>
        </w:rPr>
        <w:t>под.ред</w:t>
      </w:r>
      <w:proofErr w:type="spellEnd"/>
      <w:r>
        <w:rPr>
          <w:rFonts w:ascii="Times New Roman" w:eastAsia="Times New Roman" w:hAnsi="Times New Roman" w:cs="Times New Roman"/>
          <w:color w:val="000000"/>
          <w:sz w:val="24"/>
          <w:szCs w:val="24"/>
          <w:lang w:eastAsia="ru-RU"/>
        </w:rPr>
        <w:t>. Елецкой О.В..-М,2007.-192с.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18. Обучение детей с выраженным недоразвитием интеллекта: программно-методические материалы/ под.ред.Бгжанковой.-М,2012.-181с.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19. От рождения до школы. Примерная общеобразовательная программа дошкольного образования (</w:t>
      </w:r>
      <w:proofErr w:type="spellStart"/>
      <w:r>
        <w:rPr>
          <w:rFonts w:ascii="Times New Roman" w:eastAsia="Times New Roman" w:hAnsi="Times New Roman" w:cs="Times New Roman"/>
          <w:color w:val="000000"/>
          <w:sz w:val="24"/>
          <w:szCs w:val="24"/>
          <w:lang w:eastAsia="ru-RU"/>
        </w:rPr>
        <w:t>пилотный</w:t>
      </w:r>
      <w:proofErr w:type="spellEnd"/>
      <w:r>
        <w:rPr>
          <w:rFonts w:ascii="Times New Roman" w:eastAsia="Times New Roman" w:hAnsi="Times New Roman" w:cs="Times New Roman"/>
          <w:color w:val="000000"/>
          <w:sz w:val="24"/>
          <w:szCs w:val="24"/>
          <w:lang w:eastAsia="ru-RU"/>
        </w:rPr>
        <w:t xml:space="preserve"> вариант) /</w:t>
      </w:r>
      <w:proofErr w:type="spellStart"/>
      <w:r>
        <w:rPr>
          <w:rFonts w:ascii="Times New Roman" w:eastAsia="Times New Roman" w:hAnsi="Times New Roman" w:cs="Times New Roman"/>
          <w:color w:val="000000"/>
          <w:sz w:val="24"/>
          <w:szCs w:val="24"/>
          <w:lang w:eastAsia="ru-RU"/>
        </w:rPr>
        <w:t>под.ред</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Вераксы</w:t>
      </w:r>
      <w:proofErr w:type="spellEnd"/>
      <w:r>
        <w:rPr>
          <w:rFonts w:ascii="Times New Roman" w:eastAsia="Times New Roman" w:hAnsi="Times New Roman" w:cs="Times New Roman"/>
          <w:color w:val="000000"/>
          <w:sz w:val="24"/>
          <w:szCs w:val="24"/>
          <w:lang w:eastAsia="ru-RU"/>
        </w:rPr>
        <w:t xml:space="preserve"> Н.Е., Комаровой Т.С., Васильевой М.А.- 3-е издание, </w:t>
      </w:r>
      <w:proofErr w:type="spellStart"/>
      <w:r>
        <w:rPr>
          <w:rFonts w:ascii="Times New Roman" w:eastAsia="Times New Roman" w:hAnsi="Times New Roman" w:cs="Times New Roman"/>
          <w:color w:val="000000"/>
          <w:sz w:val="24"/>
          <w:szCs w:val="24"/>
          <w:lang w:eastAsia="ru-RU"/>
        </w:rPr>
        <w:t>испр</w:t>
      </w:r>
      <w:proofErr w:type="spellEnd"/>
      <w:r>
        <w:rPr>
          <w:rFonts w:ascii="Times New Roman" w:eastAsia="Times New Roman" w:hAnsi="Times New Roman" w:cs="Times New Roman"/>
          <w:color w:val="000000"/>
          <w:sz w:val="24"/>
          <w:szCs w:val="24"/>
          <w:lang w:eastAsia="ru-RU"/>
        </w:rPr>
        <w:t>. и дополн.-М,2014-368с.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20. Подготовка к школе детей с ЗПР: тематическое планирование занятий /</w:t>
      </w:r>
      <w:proofErr w:type="spellStart"/>
      <w:r>
        <w:rPr>
          <w:rFonts w:ascii="Times New Roman" w:eastAsia="Times New Roman" w:hAnsi="Times New Roman" w:cs="Times New Roman"/>
          <w:color w:val="000000"/>
          <w:sz w:val="24"/>
          <w:szCs w:val="24"/>
          <w:lang w:eastAsia="ru-RU"/>
        </w:rPr>
        <w:t>под.ред</w:t>
      </w:r>
      <w:proofErr w:type="spellEnd"/>
      <w:r>
        <w:rPr>
          <w:rFonts w:ascii="Times New Roman" w:eastAsia="Times New Roman" w:hAnsi="Times New Roman" w:cs="Times New Roman"/>
          <w:color w:val="000000"/>
          <w:sz w:val="24"/>
          <w:szCs w:val="24"/>
          <w:lang w:eastAsia="ru-RU"/>
        </w:rPr>
        <w:t>. С.Г.Шевченко. Кн1,Кн2,М,2004.-112с.</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21. Примерная адаптированная основная образовательная программа дошкольного образования детей с ЗПР. </w:t>
      </w:r>
      <w:hyperlink r:id="rId10" w:history="1">
        <w:r>
          <w:rPr>
            <w:rFonts w:ascii="Times New Roman" w:eastAsia="Times New Roman" w:hAnsi="Times New Roman" w:cs="Times New Roman"/>
            <w:color w:val="0000FF"/>
            <w:sz w:val="24"/>
            <w:szCs w:val="24"/>
            <w:u w:val="single"/>
            <w:lang w:eastAsia="ru-RU"/>
          </w:rPr>
          <w:t>http://fgosreestr.ru/</w:t>
        </w:r>
      </w:hyperlink>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22. Проект примерной адаптированной основной образовательной программы дошкольного образования на основе ФГОС дошкольного образования  для детей раннего и дошкольного возраста с РАС. </w:t>
      </w:r>
      <w:hyperlink r:id="rId11" w:history="1">
        <w:r>
          <w:rPr>
            <w:rFonts w:ascii="Times New Roman" w:eastAsia="Times New Roman" w:hAnsi="Times New Roman" w:cs="Times New Roman"/>
            <w:color w:val="0000FF"/>
            <w:sz w:val="24"/>
            <w:szCs w:val="24"/>
            <w:u w:val="single"/>
            <w:lang w:eastAsia="ru-RU"/>
          </w:rPr>
          <w:t>http://fgosreestr.ru/</w:t>
        </w:r>
      </w:hyperlink>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23</w:t>
      </w:r>
      <w:r>
        <w:rPr>
          <w:rFonts w:ascii="Times New Roman" w:eastAsia="Times New Roman" w:hAnsi="Times New Roman" w:cs="Times New Roman"/>
          <w:color w:val="555555"/>
          <w:sz w:val="24"/>
          <w:szCs w:val="24"/>
          <w:lang w:eastAsia="ru-RU"/>
        </w:rPr>
        <w:t>. </w:t>
      </w:r>
      <w:r>
        <w:rPr>
          <w:rFonts w:ascii="Times New Roman" w:eastAsia="Times New Roman" w:hAnsi="Times New Roman" w:cs="Times New Roman"/>
          <w:color w:val="000000"/>
          <w:sz w:val="24"/>
          <w:szCs w:val="24"/>
          <w:lang w:eastAsia="ru-RU"/>
        </w:rPr>
        <w:t xml:space="preserve">Черепанова В. С., </w:t>
      </w:r>
      <w:proofErr w:type="spellStart"/>
      <w:r>
        <w:rPr>
          <w:rFonts w:ascii="Times New Roman" w:eastAsia="Times New Roman" w:hAnsi="Times New Roman" w:cs="Times New Roman"/>
          <w:color w:val="000000"/>
          <w:sz w:val="24"/>
          <w:szCs w:val="24"/>
          <w:lang w:eastAsia="ru-RU"/>
        </w:rPr>
        <w:t>Назаревич</w:t>
      </w:r>
      <w:proofErr w:type="spellEnd"/>
      <w:r>
        <w:rPr>
          <w:rFonts w:ascii="Times New Roman" w:eastAsia="Times New Roman" w:hAnsi="Times New Roman" w:cs="Times New Roman"/>
          <w:color w:val="000000"/>
          <w:sz w:val="24"/>
          <w:szCs w:val="24"/>
          <w:lang w:eastAsia="ru-RU"/>
        </w:rPr>
        <w:t xml:space="preserve"> О. С. Методы альтернативной коммуникации в работе с детьми с расстройством </w:t>
      </w:r>
      <w:proofErr w:type="spellStart"/>
      <w:r>
        <w:rPr>
          <w:rFonts w:ascii="Times New Roman" w:eastAsia="Times New Roman" w:hAnsi="Times New Roman" w:cs="Times New Roman"/>
          <w:color w:val="000000"/>
          <w:sz w:val="24"/>
          <w:szCs w:val="24"/>
          <w:lang w:eastAsia="ru-RU"/>
        </w:rPr>
        <w:t>аутистического</w:t>
      </w:r>
      <w:proofErr w:type="spellEnd"/>
      <w:r>
        <w:rPr>
          <w:rFonts w:ascii="Times New Roman" w:eastAsia="Times New Roman" w:hAnsi="Times New Roman" w:cs="Times New Roman"/>
          <w:color w:val="000000"/>
          <w:sz w:val="24"/>
          <w:szCs w:val="24"/>
          <w:lang w:eastAsia="ru-RU"/>
        </w:rPr>
        <w:t xml:space="preserve"> спектра // Научно-методический электронный журнал «Концепт». – 2017. – Т. 39. – С. 3336–3340. – URL: http://e-koncept.ru/2017/970994.htm.</w:t>
      </w:r>
    </w:p>
    <w:p w:rsidR="00470B96" w:rsidRDefault="00DC48C4">
      <w:pPr>
        <w:spacing w:after="0" w:line="240" w:lineRule="auto"/>
        <w:ind w:firstLine="48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xml:space="preserve">24. </w:t>
      </w:r>
      <w:proofErr w:type="spellStart"/>
      <w:r>
        <w:rPr>
          <w:rFonts w:ascii="Times New Roman" w:eastAsia="Times New Roman" w:hAnsi="Times New Roman" w:cs="Times New Roman"/>
          <w:color w:val="000000"/>
          <w:sz w:val="24"/>
          <w:szCs w:val="24"/>
          <w:lang w:eastAsia="ru-RU"/>
        </w:rPr>
        <w:t>Штягинова</w:t>
      </w:r>
      <w:proofErr w:type="spellEnd"/>
      <w:r>
        <w:rPr>
          <w:rFonts w:ascii="Times New Roman" w:eastAsia="Times New Roman" w:hAnsi="Times New Roman" w:cs="Times New Roman"/>
          <w:color w:val="000000"/>
          <w:sz w:val="24"/>
          <w:szCs w:val="24"/>
          <w:lang w:eastAsia="ru-RU"/>
        </w:rPr>
        <w:t xml:space="preserve">, Е.А. Альтернативная коммуникация [Текст]: методический сборник /Е.А. </w:t>
      </w:r>
      <w:proofErr w:type="spellStart"/>
      <w:r>
        <w:rPr>
          <w:rFonts w:ascii="Times New Roman" w:eastAsia="Times New Roman" w:hAnsi="Times New Roman" w:cs="Times New Roman"/>
          <w:color w:val="000000"/>
          <w:sz w:val="24"/>
          <w:szCs w:val="24"/>
          <w:lang w:eastAsia="ru-RU"/>
        </w:rPr>
        <w:t>Штягинова</w:t>
      </w:r>
      <w:proofErr w:type="spellEnd"/>
      <w:r>
        <w:rPr>
          <w:rFonts w:ascii="Times New Roman" w:eastAsia="Times New Roman" w:hAnsi="Times New Roman" w:cs="Times New Roman"/>
          <w:color w:val="000000"/>
          <w:sz w:val="24"/>
          <w:szCs w:val="24"/>
          <w:lang w:eastAsia="ru-RU"/>
        </w:rPr>
        <w:t>. – Новосибирск : 2012. С. 5–10; 21–26.</w:t>
      </w:r>
    </w:p>
    <w:p w:rsidR="00470B96" w:rsidRDefault="00DC48C4">
      <w:pPr>
        <w:spacing w:after="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br w:type="page"/>
      </w:r>
    </w:p>
    <w:p w:rsidR="00470B96" w:rsidRDefault="00DC48C4">
      <w:pPr>
        <w:spacing w:after="0" w:line="240" w:lineRule="auto"/>
        <w:ind w:firstLine="480"/>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Приложение 1</w:t>
      </w:r>
    </w:p>
    <w:p w:rsidR="00470B96" w:rsidRDefault="00470B96">
      <w:pPr>
        <w:spacing w:after="0" w:line="240" w:lineRule="auto"/>
        <w:ind w:firstLine="480"/>
        <w:jc w:val="center"/>
        <w:rPr>
          <w:rFonts w:ascii="Times New Roman" w:eastAsia="Times New Roman" w:hAnsi="Times New Roman" w:cs="Times New Roman"/>
          <w:b/>
          <w:bCs/>
          <w:color w:val="000000"/>
          <w:sz w:val="24"/>
          <w:szCs w:val="24"/>
          <w:lang w:eastAsia="ru-RU"/>
        </w:rPr>
      </w:pPr>
    </w:p>
    <w:p w:rsidR="00470B96" w:rsidRDefault="00470B96">
      <w:pPr>
        <w:spacing w:after="0" w:line="240" w:lineRule="auto"/>
        <w:ind w:firstLine="480"/>
        <w:jc w:val="both"/>
        <w:rPr>
          <w:rFonts w:ascii="Times New Roman" w:eastAsia="Times New Roman" w:hAnsi="Times New Roman" w:cs="Times New Roman"/>
          <w:b/>
          <w:bCs/>
          <w:color w:val="000000"/>
          <w:sz w:val="24"/>
          <w:szCs w:val="24"/>
          <w:lang w:eastAsia="ru-RU"/>
        </w:rPr>
      </w:pP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Протокол наблюдения</w:t>
      </w: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за свободным поведение ребенка</w:t>
      </w: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xml:space="preserve"> (для </w:t>
      </w:r>
      <w:proofErr w:type="spellStart"/>
      <w:r>
        <w:rPr>
          <w:rFonts w:ascii="Times New Roman" w:eastAsia="Times New Roman" w:hAnsi="Times New Roman" w:cs="Times New Roman"/>
          <w:color w:val="000000"/>
          <w:sz w:val="24"/>
          <w:szCs w:val="24"/>
          <w:lang w:eastAsia="ru-RU"/>
        </w:rPr>
        <w:t>неговорящих</w:t>
      </w:r>
      <w:proofErr w:type="spellEnd"/>
      <w:r>
        <w:rPr>
          <w:rFonts w:ascii="Times New Roman" w:eastAsia="Times New Roman" w:hAnsi="Times New Roman" w:cs="Times New Roman"/>
          <w:color w:val="000000"/>
          <w:sz w:val="24"/>
          <w:szCs w:val="24"/>
          <w:lang w:eastAsia="ru-RU"/>
        </w:rPr>
        <w:t xml:space="preserve"> детей)</w:t>
      </w: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ФИ    </w:t>
      </w: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Дата    </w:t>
      </w:r>
    </w:p>
    <w:p w:rsidR="00470B96" w:rsidRDefault="00DC48C4">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Учебный год</w:t>
      </w:r>
    </w:p>
    <w:p w:rsidR="00470B96" w:rsidRDefault="00470B96">
      <w:pPr>
        <w:spacing w:after="0" w:line="240" w:lineRule="auto"/>
        <w:jc w:val="both"/>
        <w:rPr>
          <w:rFonts w:ascii="Times New Roman" w:eastAsia="Times New Roman" w:hAnsi="Times New Roman" w:cs="Times New Roman"/>
          <w:color w:val="000000"/>
          <w:sz w:val="24"/>
          <w:szCs w:val="24"/>
          <w:lang w:eastAsia="ru-RU"/>
        </w:rPr>
      </w:pPr>
    </w:p>
    <w:tbl>
      <w:tblPr>
        <w:tblW w:w="0" w:type="auto"/>
        <w:tblInd w:w="-108" w:type="dxa"/>
        <w:tblCellMar>
          <w:top w:w="15" w:type="dxa"/>
          <w:left w:w="15" w:type="dxa"/>
          <w:bottom w:w="15" w:type="dxa"/>
          <w:right w:w="15" w:type="dxa"/>
        </w:tblCellMar>
        <w:tblLook w:val="04A0"/>
      </w:tblPr>
      <w:tblGrid>
        <w:gridCol w:w="4548"/>
        <w:gridCol w:w="6111"/>
      </w:tblGrid>
      <w:tr w:rsidR="00470B96">
        <w:tc>
          <w:tcPr>
            <w:tcW w:w="45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Критерии оценивания</w:t>
            </w:r>
          </w:p>
        </w:tc>
        <w:tc>
          <w:tcPr>
            <w:tcW w:w="61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Результат наблюдения</w:t>
            </w:r>
          </w:p>
        </w:tc>
      </w:tr>
      <w:tr w:rsidR="00470B96">
        <w:tc>
          <w:tcPr>
            <w:tcW w:w="45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Реакция на имя</w:t>
            </w:r>
          </w:p>
        </w:tc>
        <w:tc>
          <w:tcPr>
            <w:tcW w:w="61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5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4"/>
                <w:szCs w:val="24"/>
                <w:lang w:eastAsia="ru-RU"/>
              </w:rPr>
              <w:t>Стереотипичное</w:t>
            </w:r>
            <w:proofErr w:type="spellEnd"/>
            <w:r>
              <w:rPr>
                <w:rFonts w:ascii="Times New Roman" w:eastAsia="Times New Roman" w:hAnsi="Times New Roman" w:cs="Times New Roman"/>
                <w:color w:val="000000"/>
                <w:sz w:val="24"/>
                <w:szCs w:val="24"/>
                <w:lang w:eastAsia="ru-RU"/>
              </w:rPr>
              <w:t xml:space="preserve"> поведение (</w:t>
            </w:r>
            <w:proofErr w:type="spellStart"/>
            <w:r>
              <w:rPr>
                <w:rFonts w:ascii="Times New Roman" w:eastAsia="Times New Roman" w:hAnsi="Times New Roman" w:cs="Times New Roman"/>
                <w:color w:val="000000"/>
                <w:sz w:val="24"/>
                <w:szCs w:val="24"/>
                <w:lang w:eastAsia="ru-RU"/>
              </w:rPr>
              <w:t>аутостимуляции</w:t>
            </w:r>
            <w:proofErr w:type="spellEnd"/>
            <w:r>
              <w:rPr>
                <w:rFonts w:ascii="Times New Roman" w:eastAsia="Times New Roman" w:hAnsi="Times New Roman" w:cs="Times New Roman"/>
                <w:color w:val="000000"/>
                <w:sz w:val="24"/>
                <w:szCs w:val="24"/>
                <w:lang w:eastAsia="ru-RU"/>
              </w:rPr>
              <w:t>)</w:t>
            </w:r>
          </w:p>
        </w:tc>
        <w:tc>
          <w:tcPr>
            <w:tcW w:w="61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5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Ритуалы</w:t>
            </w:r>
          </w:p>
        </w:tc>
        <w:tc>
          <w:tcPr>
            <w:tcW w:w="61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rPr>
          <w:trHeight w:val="561"/>
        </w:trPr>
        <w:tc>
          <w:tcPr>
            <w:tcW w:w="45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Свободная игра, манипуляции с предметами</w:t>
            </w:r>
          </w:p>
        </w:tc>
        <w:tc>
          <w:tcPr>
            <w:tcW w:w="61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5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Совместная игра с другими детьми</w:t>
            </w:r>
          </w:p>
        </w:tc>
        <w:tc>
          <w:tcPr>
            <w:tcW w:w="61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5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Фиксация взгляда на другом человеке</w:t>
            </w:r>
          </w:p>
        </w:tc>
        <w:tc>
          <w:tcPr>
            <w:tcW w:w="61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5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Выполнение простых инструкций</w:t>
            </w:r>
          </w:p>
        </w:tc>
        <w:tc>
          <w:tcPr>
            <w:tcW w:w="61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5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Двигательная имитация</w:t>
            </w:r>
          </w:p>
        </w:tc>
        <w:tc>
          <w:tcPr>
            <w:tcW w:w="61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5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Вербальная имитация (отдельных звуков)</w:t>
            </w:r>
          </w:p>
        </w:tc>
        <w:tc>
          <w:tcPr>
            <w:tcW w:w="61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5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Реакция на попытку вмешательства в занятие, игру</w:t>
            </w:r>
          </w:p>
        </w:tc>
        <w:tc>
          <w:tcPr>
            <w:tcW w:w="61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5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Нежелательное поведение</w:t>
            </w:r>
          </w:p>
        </w:tc>
        <w:tc>
          <w:tcPr>
            <w:tcW w:w="61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5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Получение желаемого</w:t>
            </w:r>
          </w:p>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(предметов, еды и т.д.)</w:t>
            </w:r>
          </w:p>
        </w:tc>
        <w:tc>
          <w:tcPr>
            <w:tcW w:w="61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5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Агрессия/</w:t>
            </w:r>
            <w:proofErr w:type="spellStart"/>
            <w:r>
              <w:rPr>
                <w:rFonts w:ascii="Times New Roman" w:eastAsia="Times New Roman" w:hAnsi="Times New Roman" w:cs="Times New Roman"/>
                <w:color w:val="000000"/>
                <w:sz w:val="24"/>
                <w:szCs w:val="24"/>
                <w:lang w:eastAsia="ru-RU"/>
              </w:rPr>
              <w:t>аутоагрессия</w:t>
            </w:r>
            <w:proofErr w:type="spellEnd"/>
          </w:p>
        </w:tc>
        <w:tc>
          <w:tcPr>
            <w:tcW w:w="61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bl>
    <w:p w:rsidR="00470B96" w:rsidRDefault="00470B96">
      <w:pPr>
        <w:spacing w:after="0" w:line="240" w:lineRule="auto"/>
        <w:jc w:val="center"/>
        <w:rPr>
          <w:rFonts w:ascii="Times New Roman" w:eastAsia="Times New Roman" w:hAnsi="Times New Roman" w:cs="Times New Roman"/>
          <w:b/>
          <w:bCs/>
          <w:color w:val="000000"/>
          <w:sz w:val="24"/>
          <w:szCs w:val="24"/>
          <w:lang w:eastAsia="ru-RU"/>
        </w:rPr>
      </w:pPr>
    </w:p>
    <w:p w:rsidR="00470B96" w:rsidRDefault="00DC48C4">
      <w:pPr>
        <w:spacing w:after="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br w:type="page"/>
      </w:r>
    </w:p>
    <w:p w:rsidR="00470B96" w:rsidRDefault="00DC48C4">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Приложение 2</w:t>
      </w:r>
    </w:p>
    <w:p w:rsidR="00470B96" w:rsidRDefault="00470B96">
      <w:pPr>
        <w:spacing w:after="0" w:line="240" w:lineRule="auto"/>
        <w:jc w:val="center"/>
        <w:rPr>
          <w:rFonts w:ascii="Times New Roman" w:eastAsia="Times New Roman" w:hAnsi="Times New Roman" w:cs="Times New Roman"/>
          <w:b/>
          <w:bCs/>
          <w:color w:val="000000"/>
          <w:sz w:val="24"/>
          <w:szCs w:val="24"/>
          <w:lang w:eastAsia="ru-RU"/>
        </w:rPr>
      </w:pPr>
    </w:p>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Протокол наблюдения</w:t>
      </w: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за свободным поведение ребёнка</w:t>
      </w: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(владеющего самостоятельной активной речью)</w:t>
      </w: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ФИ    </w:t>
      </w: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Дата    </w:t>
      </w:r>
    </w:p>
    <w:p w:rsidR="00470B96" w:rsidRDefault="00DC48C4">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Учебный год</w:t>
      </w:r>
    </w:p>
    <w:p w:rsidR="00470B96" w:rsidRDefault="00470B96">
      <w:pPr>
        <w:spacing w:after="0" w:line="240" w:lineRule="auto"/>
        <w:jc w:val="both"/>
        <w:rPr>
          <w:rFonts w:ascii="Times New Roman" w:eastAsia="Times New Roman" w:hAnsi="Times New Roman" w:cs="Times New Roman"/>
          <w:color w:val="000000"/>
          <w:sz w:val="24"/>
          <w:szCs w:val="24"/>
          <w:lang w:eastAsia="ru-RU"/>
        </w:rPr>
      </w:pPr>
    </w:p>
    <w:tbl>
      <w:tblPr>
        <w:tblW w:w="0" w:type="auto"/>
        <w:tblInd w:w="-108" w:type="dxa"/>
        <w:tblCellMar>
          <w:top w:w="15" w:type="dxa"/>
          <w:left w:w="15" w:type="dxa"/>
          <w:bottom w:w="15" w:type="dxa"/>
          <w:right w:w="15" w:type="dxa"/>
        </w:tblCellMar>
        <w:tblLook w:val="04A0"/>
      </w:tblPr>
      <w:tblGrid>
        <w:gridCol w:w="4428"/>
        <w:gridCol w:w="6261"/>
      </w:tblGrid>
      <w:tr w:rsidR="00470B96">
        <w:tc>
          <w:tcPr>
            <w:tcW w:w="44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Критерии оценивания</w:t>
            </w:r>
          </w:p>
        </w:tc>
        <w:tc>
          <w:tcPr>
            <w:tcW w:w="6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Результат наблюдения</w:t>
            </w:r>
          </w:p>
        </w:tc>
      </w:tr>
      <w:tr w:rsidR="00470B96">
        <w:tc>
          <w:tcPr>
            <w:tcW w:w="44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Реакция на имя</w:t>
            </w:r>
          </w:p>
        </w:tc>
        <w:tc>
          <w:tcPr>
            <w:tcW w:w="6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4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4"/>
                <w:szCs w:val="24"/>
                <w:lang w:eastAsia="ru-RU"/>
              </w:rPr>
              <w:t>Стереотипичное</w:t>
            </w:r>
            <w:proofErr w:type="spellEnd"/>
            <w:r>
              <w:rPr>
                <w:rFonts w:ascii="Times New Roman" w:eastAsia="Times New Roman" w:hAnsi="Times New Roman" w:cs="Times New Roman"/>
                <w:color w:val="000000"/>
                <w:sz w:val="24"/>
                <w:szCs w:val="24"/>
                <w:lang w:eastAsia="ru-RU"/>
              </w:rPr>
              <w:t xml:space="preserve"> поведение (</w:t>
            </w:r>
            <w:proofErr w:type="spellStart"/>
            <w:r>
              <w:rPr>
                <w:rFonts w:ascii="Times New Roman" w:eastAsia="Times New Roman" w:hAnsi="Times New Roman" w:cs="Times New Roman"/>
                <w:color w:val="000000"/>
                <w:sz w:val="24"/>
                <w:szCs w:val="24"/>
                <w:lang w:eastAsia="ru-RU"/>
              </w:rPr>
              <w:t>аутостимуляции</w:t>
            </w:r>
            <w:proofErr w:type="spellEnd"/>
            <w:r>
              <w:rPr>
                <w:rFonts w:ascii="Times New Roman" w:eastAsia="Times New Roman" w:hAnsi="Times New Roman" w:cs="Times New Roman"/>
                <w:color w:val="000000"/>
                <w:sz w:val="24"/>
                <w:szCs w:val="24"/>
                <w:lang w:eastAsia="ru-RU"/>
              </w:rPr>
              <w:t>)</w:t>
            </w:r>
          </w:p>
        </w:tc>
        <w:tc>
          <w:tcPr>
            <w:tcW w:w="6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4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Ритуалы</w:t>
            </w:r>
          </w:p>
        </w:tc>
        <w:tc>
          <w:tcPr>
            <w:tcW w:w="6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4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Свободная игра, манипуляции с предметами</w:t>
            </w:r>
          </w:p>
        </w:tc>
        <w:tc>
          <w:tcPr>
            <w:tcW w:w="6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4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Совместная игра с другими детьми</w:t>
            </w:r>
          </w:p>
        </w:tc>
        <w:tc>
          <w:tcPr>
            <w:tcW w:w="6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4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Фиксация взгляда на другом человеке</w:t>
            </w:r>
          </w:p>
        </w:tc>
        <w:tc>
          <w:tcPr>
            <w:tcW w:w="6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4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Выполнение простых инструкций</w:t>
            </w:r>
          </w:p>
        </w:tc>
        <w:tc>
          <w:tcPr>
            <w:tcW w:w="6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4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Двигательная имитация</w:t>
            </w:r>
          </w:p>
        </w:tc>
        <w:tc>
          <w:tcPr>
            <w:tcW w:w="6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4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Вербальная имитация (одного слова, нескольких слов)</w:t>
            </w:r>
          </w:p>
        </w:tc>
        <w:tc>
          <w:tcPr>
            <w:tcW w:w="6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4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Реакция на попытку вмешательства в занятие, игру</w:t>
            </w:r>
          </w:p>
        </w:tc>
        <w:tc>
          <w:tcPr>
            <w:tcW w:w="6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4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Нежелательное поведение</w:t>
            </w:r>
          </w:p>
        </w:tc>
        <w:tc>
          <w:tcPr>
            <w:tcW w:w="6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4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Использование слов для получения желаемого</w:t>
            </w:r>
          </w:p>
        </w:tc>
        <w:tc>
          <w:tcPr>
            <w:tcW w:w="6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4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Ответы на вопросы взрослого</w:t>
            </w:r>
          </w:p>
        </w:tc>
        <w:tc>
          <w:tcPr>
            <w:tcW w:w="6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4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Вопросы  взрослому</w:t>
            </w:r>
          </w:p>
        </w:tc>
        <w:tc>
          <w:tcPr>
            <w:tcW w:w="6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44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Составление рассказа по картинке</w:t>
            </w:r>
          </w:p>
        </w:tc>
        <w:tc>
          <w:tcPr>
            <w:tcW w:w="62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bl>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p w:rsidR="00470B96" w:rsidRDefault="00DC48C4">
      <w:pPr>
        <w:spacing w:after="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br w:type="page"/>
      </w:r>
    </w:p>
    <w:p w:rsidR="00470B96" w:rsidRDefault="00DC48C4">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Приложение 3</w:t>
      </w:r>
    </w:p>
    <w:p w:rsidR="00470B96" w:rsidRDefault="00470B96">
      <w:pPr>
        <w:spacing w:after="0" w:line="240" w:lineRule="auto"/>
        <w:jc w:val="center"/>
        <w:rPr>
          <w:rFonts w:ascii="Times New Roman" w:eastAsia="Times New Roman" w:hAnsi="Times New Roman" w:cs="Times New Roman"/>
          <w:b/>
          <w:bCs/>
          <w:color w:val="000000"/>
          <w:sz w:val="24"/>
          <w:szCs w:val="24"/>
          <w:lang w:eastAsia="ru-RU"/>
        </w:rPr>
      </w:pPr>
    </w:p>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Результаты социальной адаптации</w:t>
      </w:r>
    </w:p>
    <w:p w:rsidR="00470B96" w:rsidRDefault="00DC48C4">
      <w:pPr>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воспитанников группы для детей с РАС</w:t>
      </w:r>
    </w:p>
    <w:p w:rsidR="00470B96" w:rsidRDefault="00470B96">
      <w:pPr>
        <w:spacing w:after="0" w:line="240" w:lineRule="auto"/>
        <w:rPr>
          <w:rFonts w:ascii="Times New Roman" w:eastAsia="Times New Roman" w:hAnsi="Times New Roman" w:cs="Times New Roman"/>
          <w:b/>
          <w:bCs/>
          <w:color w:val="000000"/>
          <w:sz w:val="24"/>
          <w:szCs w:val="24"/>
          <w:lang w:eastAsia="ru-RU"/>
        </w:rPr>
      </w:pP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ФИ ребёнка</w:t>
      </w:r>
      <w:r>
        <w:rPr>
          <w:rFonts w:ascii="Times New Roman" w:eastAsia="Times New Roman" w:hAnsi="Times New Roman" w:cs="Times New Roman"/>
          <w:b/>
          <w:bCs/>
          <w:color w:val="000000"/>
          <w:sz w:val="24"/>
          <w:szCs w:val="24"/>
          <w:lang w:eastAsia="ru-RU"/>
        </w:rPr>
        <w:t>___________________________</w:t>
      </w:r>
    </w:p>
    <w:p w:rsidR="00470B96" w:rsidRDefault="00DC48C4">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Учебный год</w:t>
      </w:r>
    </w:p>
    <w:p w:rsidR="00470B96" w:rsidRDefault="00470B96">
      <w:pPr>
        <w:spacing w:after="0" w:line="240" w:lineRule="auto"/>
        <w:jc w:val="both"/>
        <w:rPr>
          <w:rFonts w:ascii="Times New Roman" w:eastAsia="Times New Roman" w:hAnsi="Times New Roman" w:cs="Times New Roman"/>
          <w:color w:val="000000"/>
          <w:sz w:val="24"/>
          <w:szCs w:val="24"/>
          <w:lang w:eastAsia="ru-RU"/>
        </w:rPr>
      </w:pPr>
    </w:p>
    <w:tbl>
      <w:tblPr>
        <w:tblW w:w="0" w:type="auto"/>
        <w:tblCellMar>
          <w:top w:w="15" w:type="dxa"/>
          <w:left w:w="15" w:type="dxa"/>
          <w:bottom w:w="15" w:type="dxa"/>
          <w:right w:w="15" w:type="dxa"/>
        </w:tblCellMar>
        <w:tblLook w:val="04A0"/>
      </w:tblPr>
      <w:tblGrid>
        <w:gridCol w:w="3600"/>
        <w:gridCol w:w="1440"/>
        <w:gridCol w:w="360"/>
        <w:gridCol w:w="1931"/>
        <w:gridCol w:w="500"/>
        <w:gridCol w:w="2200"/>
        <w:gridCol w:w="510"/>
      </w:tblGrid>
      <w:tr w:rsidR="00470B96">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800"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Начало года</w:t>
            </w:r>
          </w:p>
        </w:tc>
        <w:tc>
          <w:tcPr>
            <w:tcW w:w="2431"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Середина года</w:t>
            </w:r>
          </w:p>
        </w:tc>
        <w:tc>
          <w:tcPr>
            <w:tcW w:w="2710"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Конец года</w:t>
            </w:r>
          </w:p>
        </w:tc>
      </w:tr>
      <w:tr w:rsidR="00470B96">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Негативизм</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93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Агрессия</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93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4"/>
                <w:szCs w:val="24"/>
                <w:lang w:eastAsia="ru-RU"/>
              </w:rPr>
              <w:t>Аутоагрессия</w:t>
            </w:r>
            <w:proofErr w:type="spellEnd"/>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93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Установление контакта</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93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Отношение ко взрослым</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93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Отношение ко сверстникам</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93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Реакция на прикосновение</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93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Выполнение простых инструкций</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93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Реакция на собственное имя</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93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Выражение просьбы словами</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93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Ответы на вопросы взрослого</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93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rPr>
          <w:trHeight w:val="420"/>
        </w:trPr>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Действия по подражанию</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24"/>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24"/>
                <w:szCs w:val="24"/>
                <w:lang w:eastAsia="ru-RU"/>
              </w:rPr>
            </w:pPr>
          </w:p>
        </w:tc>
        <w:tc>
          <w:tcPr>
            <w:tcW w:w="193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24"/>
                <w:szCs w:val="24"/>
                <w:lang w:eastAsia="ru-RU"/>
              </w:rPr>
            </w:pPr>
          </w:p>
        </w:tc>
        <w:tc>
          <w:tcPr>
            <w:tcW w:w="5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24"/>
                <w:szCs w:val="24"/>
                <w:lang w:eastAsia="ru-RU"/>
              </w:rPr>
            </w:pPr>
          </w:p>
        </w:tc>
        <w:tc>
          <w:tcPr>
            <w:tcW w:w="2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24"/>
                <w:szCs w:val="24"/>
                <w:lang w:eastAsia="ru-RU"/>
              </w:rPr>
            </w:pPr>
          </w:p>
        </w:tc>
        <w:tc>
          <w:tcPr>
            <w:tcW w:w="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24"/>
                <w:szCs w:val="24"/>
                <w:lang w:eastAsia="ru-RU"/>
              </w:rPr>
            </w:pPr>
          </w:p>
        </w:tc>
      </w:tr>
      <w:tr w:rsidR="00470B96">
        <w:trPr>
          <w:trHeight w:val="720"/>
        </w:trPr>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Соблюдение социальных норм и правил группы</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24"/>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24"/>
                <w:szCs w:val="24"/>
                <w:lang w:eastAsia="ru-RU"/>
              </w:rPr>
            </w:pPr>
          </w:p>
        </w:tc>
        <w:tc>
          <w:tcPr>
            <w:tcW w:w="193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24"/>
                <w:szCs w:val="24"/>
                <w:lang w:eastAsia="ru-RU"/>
              </w:rPr>
            </w:pPr>
          </w:p>
        </w:tc>
        <w:tc>
          <w:tcPr>
            <w:tcW w:w="5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24"/>
                <w:szCs w:val="24"/>
                <w:lang w:eastAsia="ru-RU"/>
              </w:rPr>
            </w:pPr>
          </w:p>
        </w:tc>
        <w:tc>
          <w:tcPr>
            <w:tcW w:w="2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24"/>
                <w:szCs w:val="24"/>
                <w:lang w:eastAsia="ru-RU"/>
              </w:rPr>
            </w:pPr>
          </w:p>
        </w:tc>
        <w:tc>
          <w:tcPr>
            <w:tcW w:w="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24"/>
                <w:szCs w:val="24"/>
                <w:lang w:eastAsia="ru-RU"/>
              </w:rPr>
            </w:pPr>
          </w:p>
        </w:tc>
      </w:tr>
    </w:tbl>
    <w:p w:rsidR="00470B96" w:rsidRDefault="00470B96">
      <w:pPr>
        <w:spacing w:after="0" w:line="240" w:lineRule="auto"/>
        <w:rPr>
          <w:rFonts w:ascii="Times New Roman" w:eastAsia="Times New Roman" w:hAnsi="Times New Roman" w:cs="Times New Roman"/>
          <w:color w:val="000000"/>
          <w:sz w:val="24"/>
          <w:szCs w:val="24"/>
          <w:lang w:eastAsia="ru-RU"/>
        </w:rPr>
      </w:pPr>
    </w:p>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Оценка результатов:</w:t>
      </w: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xml:space="preserve">4 балла - навык сформирован полностью (либо, напротив, отсутствует для агрессии и </w:t>
      </w:r>
      <w:proofErr w:type="spellStart"/>
      <w:r>
        <w:rPr>
          <w:rFonts w:ascii="Times New Roman" w:eastAsia="Times New Roman" w:hAnsi="Times New Roman" w:cs="Times New Roman"/>
          <w:color w:val="000000"/>
          <w:sz w:val="24"/>
          <w:szCs w:val="24"/>
          <w:lang w:eastAsia="ru-RU"/>
        </w:rPr>
        <w:t>самоагрессии</w:t>
      </w:r>
      <w:proofErr w:type="spellEnd"/>
      <w:r>
        <w:rPr>
          <w:rFonts w:ascii="Times New Roman" w:eastAsia="Times New Roman" w:hAnsi="Times New Roman" w:cs="Times New Roman"/>
          <w:color w:val="000000"/>
          <w:sz w:val="24"/>
          <w:szCs w:val="24"/>
          <w:lang w:eastAsia="ru-RU"/>
        </w:rPr>
        <w:t xml:space="preserve"> )</w:t>
      </w: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3 балла - сформирован недостаточно</w:t>
      </w: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2 балла - сформирован частично</w:t>
      </w: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1 балл - сформирован незначительно</w:t>
      </w: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0 баллов - отсутствует</w:t>
      </w:r>
    </w:p>
    <w:p w:rsidR="00470B96" w:rsidRDefault="00DC48C4">
      <w:pPr>
        <w:spacing w:after="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br w:type="page"/>
      </w:r>
    </w:p>
    <w:p w:rsidR="00470B96" w:rsidRDefault="00DC48C4">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Приложение 4</w:t>
      </w:r>
    </w:p>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p w:rsidR="00470B96" w:rsidRDefault="00DC48C4">
      <w:pPr>
        <w:spacing w:after="0" w:line="240" w:lineRule="auto"/>
        <w:ind w:firstLineChars="50" w:firstLine="12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Анкета для родителей</w:t>
      </w:r>
    </w:p>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Дата заполнения__________________________________________________________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Фамилия, Имя ребенка_____________________________________________________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Возраст (число, месяцы, год рождения)_______________________________________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Особенности общего эмоционального облика: отрешенность, обеспокоенность, тревожность, напряженность_______________________________________________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Агрессивность, если есть, то на кого направлена; на себя, на детей,  на взрослых, на животных, стремление ломать игрушки______________________________________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Агрессия спонтанная или при неудачах_______________________________________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Необходимость привычной ситуации 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Приверженность к определенным видам пищи_________________________________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Следование усвоенному режиму_____________________________________________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Страхи___________________________________________________________________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Реакция на замечание______________________________________________________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Реакция на одобрение______________________________________________________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Насколько легко и быстро ребенок устанавливает контакт 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Отношение к взрослым_____________________________________________________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xml:space="preserve">Отношение к сверстникам (безразличие, </w:t>
      </w:r>
      <w:proofErr w:type="spellStart"/>
      <w:r>
        <w:rPr>
          <w:rFonts w:ascii="Times New Roman" w:eastAsia="Times New Roman" w:hAnsi="Times New Roman" w:cs="Times New Roman"/>
          <w:color w:val="000000"/>
          <w:sz w:val="24"/>
          <w:szCs w:val="24"/>
          <w:lang w:eastAsia="ru-RU"/>
        </w:rPr>
        <w:t>отвергание</w:t>
      </w:r>
      <w:proofErr w:type="spellEnd"/>
      <w:r>
        <w:rPr>
          <w:rFonts w:ascii="Times New Roman" w:eastAsia="Times New Roman" w:hAnsi="Times New Roman" w:cs="Times New Roman"/>
          <w:color w:val="000000"/>
          <w:sz w:val="24"/>
          <w:szCs w:val="24"/>
          <w:lang w:eastAsia="ru-RU"/>
        </w:rPr>
        <w:t>, застенчивость и беззащитность), другие особенности________________________________________________________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Смотрит ли в глаза_________________________________________________________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Страхи отдельных звуков___________________________________________________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Отсутствие привыкания к пугающим звукам___________________________________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Предпочтение тихих звуков_________________________________________________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Любовь к музыке _________________________________________________________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Отрицательная реакция на прикосновения при причесывании, стрижке ногтей и пр.______________________________________________________________________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Плохая переносимость одежды, обуви________________________________________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Избирательность в еде______________________________________________________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Стремление есть, сосать несъедобные предметы_______________________________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Проявляет ли ребенок интерес к игрушкам___________________________________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Какие берет игрушки для игры_____________________________________________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На сколько этот интерес стоек (длительно ли занимается с одной игрушкой или переходит от одной к другой. Длительно ли вообще играет игрушками ,или они ему быстро надоедают, и он прекращает игру)____________________________________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Присутствуют ли  отдельные звуки в общении со взрослыми, слова, фразы________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Повторяет последние слова, фразы взрослого_________________________________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Насколько часто ребенок отзывается на свое имя______________________________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Задает ли вопросы?____________________________ 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Знает ли ребенок части своего тела, части лица, названия пальцев; установить, названия каких действий знакомы ребенку___________________________________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Может ли ребенок попросить словами, что он хочет___________________________</w:t>
      </w:r>
    </w:p>
    <w:p w:rsidR="00470B96" w:rsidRDefault="00DC48C4">
      <w:pPr>
        <w:spacing w:after="0" w:line="240" w:lineRule="auto"/>
        <w:ind w:right="566"/>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Может ли ребенок повторить за вами слова. Например: «Скажи мяч». Скажет ли ребенок слово «мяч»__________________________ Может ли ребенок сидеть на полу или за столом и выполнять задание? Насколько долго?_______________________ Другие особенности Вашего ребенка____________________________________________________________________________________________________________________________________________________________________________________________________________________</w:t>
      </w:r>
    </w:p>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p w:rsidR="00470B96" w:rsidRDefault="00DC48C4">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Приложение 5</w:t>
      </w:r>
    </w:p>
    <w:p w:rsidR="00470B96" w:rsidRDefault="00470B96">
      <w:pPr>
        <w:spacing w:after="0" w:line="240" w:lineRule="auto"/>
        <w:jc w:val="center"/>
        <w:rPr>
          <w:rFonts w:ascii="Times New Roman" w:eastAsia="Times New Roman" w:hAnsi="Times New Roman" w:cs="Times New Roman"/>
          <w:b/>
          <w:bCs/>
          <w:color w:val="000000"/>
          <w:sz w:val="24"/>
          <w:szCs w:val="24"/>
          <w:lang w:eastAsia="ru-RU"/>
        </w:rPr>
      </w:pPr>
    </w:p>
    <w:p w:rsidR="00470B96" w:rsidRDefault="00470B96">
      <w:pPr>
        <w:spacing w:after="0" w:line="240" w:lineRule="auto"/>
        <w:jc w:val="center"/>
        <w:rPr>
          <w:rFonts w:ascii="Times New Roman" w:eastAsia="Times New Roman" w:hAnsi="Times New Roman" w:cs="Times New Roman"/>
          <w:b/>
          <w:bCs/>
          <w:color w:val="000000"/>
          <w:sz w:val="24"/>
          <w:szCs w:val="24"/>
          <w:lang w:eastAsia="ru-RU"/>
        </w:rPr>
      </w:pPr>
    </w:p>
    <w:p w:rsidR="00470B96" w:rsidRDefault="00DC48C4">
      <w:pPr>
        <w:spacing w:after="0" w:line="240" w:lineRule="auto"/>
        <w:ind w:firstLineChars="50" w:firstLine="12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Диагностическая карта</w:t>
      </w:r>
    </w:p>
    <w:p w:rsidR="00470B96" w:rsidRDefault="00DC48C4">
      <w:pPr>
        <w:spacing w:after="0" w:line="240" w:lineRule="auto"/>
        <w:ind w:firstLineChars="50" w:firstLine="12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Психолого-педагогического обследования</w:t>
      </w:r>
    </w:p>
    <w:p w:rsidR="00470B96" w:rsidRDefault="00DC48C4">
      <w:pPr>
        <w:spacing w:after="0" w:line="240" w:lineRule="auto"/>
        <w:ind w:firstLineChars="50" w:firstLine="12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учителя-дефектолога</w:t>
      </w: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w:t>
      </w:r>
      <w:r w:rsidRPr="00BF6079">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ФИ ребенка_________________________________________________________</w:t>
      </w:r>
    </w:p>
    <w:p w:rsidR="00470B96" w:rsidRDefault="00DC48C4">
      <w:pPr>
        <w:spacing w:after="0" w:line="240" w:lineRule="auto"/>
        <w:ind w:firstLineChars="50" w:firstLine="12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Возраст _______________________</w:t>
      </w:r>
    </w:p>
    <w:p w:rsidR="00470B96" w:rsidRDefault="00DC48C4">
      <w:pPr>
        <w:spacing w:after="0" w:line="240" w:lineRule="auto"/>
        <w:ind w:firstLineChars="50" w:firstLine="12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Учебный год</w:t>
      </w:r>
    </w:p>
    <w:p w:rsidR="00470B96" w:rsidRDefault="00470B96">
      <w:pPr>
        <w:spacing w:after="0" w:line="240" w:lineRule="auto"/>
        <w:jc w:val="both"/>
        <w:rPr>
          <w:rFonts w:ascii="Times New Roman" w:eastAsia="Times New Roman" w:hAnsi="Times New Roman" w:cs="Times New Roman"/>
          <w:color w:val="000000"/>
          <w:sz w:val="24"/>
          <w:szCs w:val="24"/>
          <w:lang w:eastAsia="ru-RU"/>
        </w:rPr>
      </w:pPr>
    </w:p>
    <w:tbl>
      <w:tblPr>
        <w:tblW w:w="0" w:type="auto"/>
        <w:tblInd w:w="281" w:type="dxa"/>
        <w:tblCellMar>
          <w:top w:w="15" w:type="dxa"/>
          <w:left w:w="15" w:type="dxa"/>
          <w:bottom w:w="15" w:type="dxa"/>
          <w:right w:w="15" w:type="dxa"/>
        </w:tblCellMar>
        <w:tblLook w:val="04A0"/>
      </w:tblPr>
      <w:tblGrid>
        <w:gridCol w:w="3390"/>
        <w:gridCol w:w="2130"/>
        <w:gridCol w:w="290"/>
        <w:gridCol w:w="1050"/>
        <w:gridCol w:w="317"/>
        <w:gridCol w:w="2797"/>
        <w:gridCol w:w="300"/>
      </w:tblGrid>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Исследуемый показатель</w:t>
            </w:r>
          </w:p>
        </w:tc>
        <w:tc>
          <w:tcPr>
            <w:tcW w:w="2420"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 начале года</w:t>
            </w:r>
          </w:p>
        </w:tc>
        <w:tc>
          <w:tcPr>
            <w:tcW w:w="1363"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 середине года</w:t>
            </w:r>
          </w:p>
        </w:tc>
        <w:tc>
          <w:tcPr>
            <w:tcW w:w="3097"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 конце года</w:t>
            </w:r>
          </w:p>
        </w:tc>
      </w:tr>
      <w:tr w:rsidR="00470B96">
        <w:tc>
          <w:tcPr>
            <w:tcW w:w="10270" w:type="dxa"/>
            <w:gridSpan w:val="7"/>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Общая и мелкая моторика</w:t>
            </w: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Общая моторика</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Мелкая моторика</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4"/>
                <w:szCs w:val="24"/>
                <w:lang w:eastAsia="ru-RU"/>
              </w:rPr>
              <w:t>Графомоторные</w:t>
            </w:r>
            <w:proofErr w:type="spellEnd"/>
            <w:r>
              <w:rPr>
                <w:rFonts w:ascii="Times New Roman" w:eastAsia="Times New Roman" w:hAnsi="Times New Roman" w:cs="Times New Roman"/>
                <w:color w:val="000000"/>
                <w:sz w:val="24"/>
                <w:szCs w:val="24"/>
                <w:lang w:eastAsia="ru-RU"/>
              </w:rPr>
              <w:t xml:space="preserve"> навыки</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10270" w:type="dxa"/>
            <w:gridSpan w:val="7"/>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Игровая деятельность</w:t>
            </w: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Интерес к игрушкам</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Избирательность интереса</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Стойкость интереса</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Адекватность в употребление игрушек</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2"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Характер игры</w:t>
            </w:r>
          </w:p>
        </w:tc>
        <w:tc>
          <w:tcPr>
            <w:tcW w:w="2130" w:type="dxa"/>
            <w:tcBorders>
              <w:top w:val="single" w:sz="8" w:space="0" w:color="000000"/>
              <w:left w:val="single" w:sz="8" w:space="0" w:color="000000"/>
              <w:bottom w:val="single" w:sz="2"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2"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2"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2"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Игра со сверстниками</w:t>
            </w:r>
          </w:p>
        </w:tc>
        <w:tc>
          <w:tcPr>
            <w:tcW w:w="2130" w:type="dxa"/>
            <w:tcBorders>
              <w:top w:val="single" w:sz="2"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2"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2"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9970" w:type="dxa"/>
            <w:gridSpan w:val="6"/>
            <w:tcBorders>
              <w:top w:val="single" w:sz="8" w:space="0" w:color="000000"/>
              <w:left w:val="single" w:sz="8" w:space="0" w:color="000000"/>
              <w:bottom w:val="single" w:sz="8" w:space="0" w:color="000000"/>
              <w:right w:val="single" w:sz="2"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Речь</w:t>
            </w:r>
          </w:p>
        </w:tc>
        <w:tc>
          <w:tcPr>
            <w:tcW w:w="300" w:type="dxa"/>
            <w:vMerge/>
            <w:tcBorders>
              <w:top w:val="single" w:sz="8" w:space="0" w:color="000000"/>
              <w:left w:val="single" w:sz="8" w:space="0" w:color="000000"/>
              <w:bottom w:val="single" w:sz="8" w:space="0" w:color="000000"/>
              <w:right w:val="single" w:sz="8" w:space="0" w:color="000000"/>
            </w:tcBorders>
            <w:vAlign w:val="cente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Употребление  в речи слов</w:t>
            </w:r>
          </w:p>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(активный  словарный запас)</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Понимание обращенной речи (пассивный словарный запас)</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Употребление фраз или предложений</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Связь употр. слов с ситуацией (осмысленность)</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4"/>
                <w:szCs w:val="24"/>
                <w:lang w:eastAsia="ru-RU"/>
              </w:rPr>
              <w:t>Эхолалия</w:t>
            </w:r>
            <w:proofErr w:type="spellEnd"/>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Наличие или отсутствие местоимения «Я»</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Умение задавать вопросы</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Выражение  просьбы</w:t>
            </w:r>
          </w:p>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(словами, картинками, жестами)</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Вербальная имитация</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Называние предъявленных предметов</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2"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Название действий предметов</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2"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2"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2"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10270" w:type="dxa"/>
            <w:gridSpan w:val="7"/>
            <w:tcBorders>
              <w:top w:val="single" w:sz="2"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Учебное поведение</w:t>
            </w: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Реакция на свое имя</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Взгляд  в сторону говорящего</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Выполнение инструкций</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Умение сидеть за столом</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Двигательная имитация</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10270" w:type="dxa"/>
            <w:gridSpan w:val="7"/>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Сенсорное развитие</w:t>
            </w: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lastRenderedPageBreak/>
              <w:t>Соотнесение предметных картинок</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Знание цветов и оттенков</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Знание геометрических фигур</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Дифференциация понятий</w:t>
            </w:r>
          </w:p>
          <w:p w:rsidR="00470B96" w:rsidRDefault="00DC48C4">
            <w:pPr>
              <w:spacing w:after="0" w:line="0" w:lineRule="atLeast"/>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4"/>
                <w:szCs w:val="24"/>
                <w:lang w:eastAsia="ru-RU"/>
              </w:rPr>
              <w:t>большой-маленький</w:t>
            </w:r>
            <w:proofErr w:type="spellEnd"/>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Дифференциация понятий</w:t>
            </w:r>
          </w:p>
          <w:p w:rsidR="00470B96" w:rsidRDefault="00DC48C4">
            <w:pPr>
              <w:spacing w:after="0" w:line="0" w:lineRule="atLeast"/>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4"/>
                <w:szCs w:val="24"/>
                <w:lang w:eastAsia="ru-RU"/>
              </w:rPr>
              <w:t>длинный-короткий</w:t>
            </w:r>
            <w:proofErr w:type="spellEnd"/>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Дифференциация понятий</w:t>
            </w:r>
          </w:p>
          <w:p w:rsidR="00470B96" w:rsidRDefault="00DC48C4">
            <w:pPr>
              <w:spacing w:after="0" w:line="0" w:lineRule="atLeast"/>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4"/>
                <w:szCs w:val="24"/>
                <w:lang w:eastAsia="ru-RU"/>
              </w:rPr>
              <w:t>широкий-узкий</w:t>
            </w:r>
            <w:proofErr w:type="spellEnd"/>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Целостное восприятие</w:t>
            </w:r>
          </w:p>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(разрезная картинка)</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10270" w:type="dxa"/>
            <w:gridSpan w:val="7"/>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Элементарные математические представления</w:t>
            </w: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Счет в пределах 10(прямой)</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Дифференциация понятий 1,2 и много</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Умение отвечать на вопрос </w:t>
            </w:r>
            <w:r>
              <w:rPr>
                <w:rFonts w:ascii="Times New Roman" w:eastAsia="Times New Roman" w:hAnsi="Times New Roman" w:cs="Times New Roman"/>
                <w:i/>
                <w:iCs/>
                <w:color w:val="000000"/>
                <w:sz w:val="24"/>
                <w:szCs w:val="24"/>
                <w:lang w:eastAsia="ru-RU"/>
              </w:rPr>
              <w:t>сколько?</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Знание цифр</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Соотнесение цифр с количеством пальцев</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Самостоятельное написание цифр</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Обведение цифр по точкам</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Определение соседей числа</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Определение большего и меньшего числа</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10270" w:type="dxa"/>
            <w:gridSpan w:val="7"/>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Мышление</w:t>
            </w: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Предметная классификация</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Причинно-следственные отношения</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Работа по сюжетной картине</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Исключение предметов</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Сравнение предметов</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Аналогии</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Понимание скрытого смысла (загадки)</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Работа с пирамидкой</w:t>
            </w:r>
          </w:p>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из колец</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Конструирование по образцу</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Общие представления</w:t>
            </w:r>
          </w:p>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об окружающем</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7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r w:rsidR="00470B96">
        <w:tc>
          <w:tcPr>
            <w:tcW w:w="33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Заключение</w:t>
            </w:r>
          </w:p>
        </w:tc>
        <w:tc>
          <w:tcPr>
            <w:tcW w:w="21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290"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1363" w:type="dxa"/>
            <w:gridSpan w:val="2"/>
            <w:tcBorders>
              <w:top w:val="single" w:sz="8" w:space="0" w:color="000000"/>
              <w:left w:val="single" w:sz="4" w:space="0" w:color="auto"/>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3097"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r>
    </w:tbl>
    <w:tbl>
      <w:tblPr>
        <w:tblStyle w:val="aff0"/>
        <w:tblpPr w:leftFromText="180" w:rightFromText="180" w:vertAnchor="text" w:tblpX="11294" w:tblpY="-141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48"/>
      </w:tblGrid>
      <w:tr w:rsidR="00470B96">
        <w:trPr>
          <w:trHeight w:val="30"/>
        </w:trPr>
        <w:tc>
          <w:tcPr>
            <w:tcW w:w="1848" w:type="dxa"/>
          </w:tcPr>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tc>
      </w:tr>
    </w:tbl>
    <w:tbl>
      <w:tblPr>
        <w:tblStyle w:val="aff0"/>
        <w:tblpPr w:leftFromText="180" w:rightFromText="180" w:vertAnchor="text" w:tblpX="11294" w:tblpY="-131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8"/>
      </w:tblGrid>
      <w:tr w:rsidR="00470B96">
        <w:trPr>
          <w:trHeight w:val="30"/>
        </w:trPr>
        <w:tc>
          <w:tcPr>
            <w:tcW w:w="1738" w:type="dxa"/>
          </w:tcPr>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tc>
      </w:tr>
      <w:tr w:rsidR="00470B96">
        <w:trPr>
          <w:trHeight w:val="30"/>
        </w:trPr>
        <w:tc>
          <w:tcPr>
            <w:tcW w:w="1738" w:type="dxa"/>
          </w:tcPr>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tc>
      </w:tr>
      <w:tr w:rsidR="00470B96">
        <w:trPr>
          <w:trHeight w:val="30"/>
        </w:trPr>
        <w:tc>
          <w:tcPr>
            <w:tcW w:w="1738" w:type="dxa"/>
          </w:tcPr>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tc>
      </w:tr>
    </w:tbl>
    <w:tbl>
      <w:tblPr>
        <w:tblStyle w:val="aff0"/>
        <w:tblpPr w:leftFromText="180" w:rightFromText="180" w:vertAnchor="text" w:tblpX="11294" w:tblpY="-108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28"/>
      </w:tblGrid>
      <w:tr w:rsidR="00470B96">
        <w:trPr>
          <w:trHeight w:val="30"/>
        </w:trPr>
        <w:tc>
          <w:tcPr>
            <w:tcW w:w="1828" w:type="dxa"/>
          </w:tcPr>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tc>
      </w:tr>
    </w:tbl>
    <w:tbl>
      <w:tblPr>
        <w:tblStyle w:val="aff0"/>
        <w:tblpPr w:leftFromText="180" w:rightFromText="180" w:vertAnchor="text" w:tblpX="11294" w:tblpY="-149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78"/>
      </w:tblGrid>
      <w:tr w:rsidR="00470B96">
        <w:trPr>
          <w:trHeight w:val="30"/>
        </w:trPr>
        <w:tc>
          <w:tcPr>
            <w:tcW w:w="1178" w:type="dxa"/>
          </w:tcPr>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tc>
      </w:tr>
    </w:tbl>
    <w:tbl>
      <w:tblPr>
        <w:tblStyle w:val="aff0"/>
        <w:tblpPr w:leftFromText="180" w:rightFromText="180" w:vertAnchor="text" w:tblpX="11294" w:tblpY="-82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88"/>
      </w:tblGrid>
      <w:tr w:rsidR="00470B96">
        <w:trPr>
          <w:trHeight w:val="30"/>
        </w:trPr>
        <w:tc>
          <w:tcPr>
            <w:tcW w:w="1188" w:type="dxa"/>
          </w:tcPr>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tc>
      </w:tr>
    </w:tbl>
    <w:tbl>
      <w:tblPr>
        <w:tblStyle w:val="aff0"/>
        <w:tblpPr w:leftFromText="180" w:rightFromText="180" w:vertAnchor="text" w:tblpX="11294" w:tblpY="-39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98"/>
        <w:gridCol w:w="10"/>
      </w:tblGrid>
      <w:tr w:rsidR="00470B96">
        <w:trPr>
          <w:trHeight w:val="30"/>
        </w:trPr>
        <w:tc>
          <w:tcPr>
            <w:tcW w:w="2108" w:type="dxa"/>
            <w:gridSpan w:val="2"/>
          </w:tcPr>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tc>
      </w:tr>
      <w:tr w:rsidR="00470B96">
        <w:trPr>
          <w:gridAfter w:val="1"/>
          <w:wAfter w:w="10" w:type="dxa"/>
          <w:trHeight w:val="30"/>
        </w:trPr>
        <w:tc>
          <w:tcPr>
            <w:tcW w:w="2098" w:type="dxa"/>
          </w:tcPr>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tc>
      </w:tr>
    </w:tbl>
    <w:tbl>
      <w:tblPr>
        <w:tblStyle w:val="aff0"/>
        <w:tblpPr w:leftFromText="180" w:rightFromText="180" w:vertAnchor="text" w:tblpX="11294" w:tblpY="-41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98"/>
      </w:tblGrid>
      <w:tr w:rsidR="00470B96">
        <w:trPr>
          <w:trHeight w:val="30"/>
        </w:trPr>
        <w:tc>
          <w:tcPr>
            <w:tcW w:w="2098" w:type="dxa"/>
          </w:tcPr>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tc>
      </w:tr>
      <w:tr w:rsidR="00470B96">
        <w:trPr>
          <w:trHeight w:val="30"/>
        </w:trPr>
        <w:tc>
          <w:tcPr>
            <w:tcW w:w="2098" w:type="dxa"/>
          </w:tcPr>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tc>
      </w:tr>
    </w:tbl>
    <w:tbl>
      <w:tblPr>
        <w:tblStyle w:val="aff0"/>
        <w:tblpPr w:leftFromText="180" w:rightFromText="180" w:vertAnchor="text" w:tblpX="11294" w:tblpY="-64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98"/>
        <w:gridCol w:w="40"/>
      </w:tblGrid>
      <w:tr w:rsidR="00470B96">
        <w:trPr>
          <w:gridAfter w:val="1"/>
          <w:wAfter w:w="40" w:type="dxa"/>
          <w:trHeight w:val="30"/>
        </w:trPr>
        <w:tc>
          <w:tcPr>
            <w:tcW w:w="2498" w:type="dxa"/>
          </w:tcPr>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tc>
      </w:tr>
      <w:tr w:rsidR="00470B96">
        <w:trPr>
          <w:trHeight w:val="30"/>
        </w:trPr>
        <w:tc>
          <w:tcPr>
            <w:tcW w:w="2538" w:type="dxa"/>
            <w:gridSpan w:val="2"/>
          </w:tcPr>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tc>
      </w:tr>
    </w:tbl>
    <w:p w:rsidR="00470B96" w:rsidRDefault="00470B96">
      <w:pPr>
        <w:spacing w:after="0" w:line="240" w:lineRule="auto"/>
        <w:rPr>
          <w:rFonts w:ascii="Times New Roman" w:eastAsia="Times New Roman" w:hAnsi="Times New Roman" w:cs="Times New Roman"/>
          <w:b/>
          <w:bCs/>
          <w:color w:val="000000"/>
          <w:sz w:val="24"/>
          <w:szCs w:val="24"/>
          <w:lang w:eastAsia="ru-RU"/>
        </w:rPr>
      </w:pPr>
    </w:p>
    <w:p w:rsidR="00470B96" w:rsidRDefault="00470B96">
      <w:pPr>
        <w:spacing w:after="0" w:line="240" w:lineRule="auto"/>
        <w:rPr>
          <w:rFonts w:ascii="Times New Roman" w:eastAsia="Times New Roman" w:hAnsi="Times New Roman" w:cs="Times New Roman"/>
          <w:b/>
          <w:bCs/>
          <w:color w:val="000000"/>
          <w:sz w:val="24"/>
          <w:szCs w:val="24"/>
          <w:lang w:eastAsia="ru-RU"/>
        </w:rPr>
      </w:pPr>
    </w:p>
    <w:p w:rsidR="00470B96" w:rsidRDefault="00DC48C4">
      <w:pPr>
        <w:spacing w:after="0" w:line="240" w:lineRule="auto"/>
        <w:ind w:leftChars="109" w:left="240" w:firstLineChars="50" w:firstLine="120"/>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Критерии оценивания.</w:t>
      </w:r>
      <w:r>
        <w:rPr>
          <w:rFonts w:ascii="Times New Roman" w:eastAsia="Times New Roman" w:hAnsi="Times New Roman" w:cs="Times New Roman"/>
          <w:color w:val="000000"/>
          <w:sz w:val="24"/>
          <w:szCs w:val="24"/>
          <w:lang w:eastAsia="ru-RU"/>
        </w:rPr>
        <w:t>  По результатам выполнения задания по каждому критерию ставятся баллы:</w:t>
      </w:r>
    </w:p>
    <w:p w:rsidR="00470B96" w:rsidRDefault="00DC48C4" w:rsidP="00BF6079">
      <w:pPr>
        <w:spacing w:after="0" w:line="240" w:lineRule="auto"/>
        <w:ind w:leftChars="109" w:left="240" w:firstLineChars="272" w:firstLine="653"/>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0 – убегает из-за стола. Интерес к заданию не проявляет. Внимание не удерживает. Проявляет нежелательное поведение.</w:t>
      </w:r>
    </w:p>
    <w:tbl>
      <w:tblPr>
        <w:tblStyle w:val="aff0"/>
        <w:tblpPr w:leftFromText="180" w:rightFromText="180" w:vertAnchor="text" w:tblpX="11294" w:tblpY="-31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8"/>
      </w:tblGrid>
      <w:tr w:rsidR="00470B96">
        <w:trPr>
          <w:trHeight w:val="30"/>
        </w:trPr>
        <w:tc>
          <w:tcPr>
            <w:tcW w:w="1738" w:type="dxa"/>
          </w:tcPr>
          <w:p w:rsidR="00470B96" w:rsidRDefault="00470B96">
            <w:pPr>
              <w:spacing w:after="0" w:line="240" w:lineRule="auto"/>
              <w:jc w:val="both"/>
              <w:rPr>
                <w:rFonts w:ascii="Times New Roman" w:eastAsia="Times New Roman" w:hAnsi="Times New Roman" w:cs="Times New Roman"/>
                <w:color w:val="000000"/>
                <w:sz w:val="24"/>
                <w:szCs w:val="24"/>
                <w:lang w:eastAsia="ru-RU"/>
              </w:rPr>
            </w:pPr>
          </w:p>
        </w:tc>
      </w:tr>
    </w:tbl>
    <w:tbl>
      <w:tblPr>
        <w:tblStyle w:val="aff0"/>
        <w:tblpPr w:leftFromText="180" w:rightFromText="180" w:vertAnchor="text" w:tblpX="11294" w:tblpY="-37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8"/>
      </w:tblGrid>
      <w:tr w:rsidR="00470B96">
        <w:trPr>
          <w:trHeight w:val="30"/>
        </w:trPr>
        <w:tc>
          <w:tcPr>
            <w:tcW w:w="1808" w:type="dxa"/>
          </w:tcPr>
          <w:p w:rsidR="00470B96" w:rsidRDefault="00470B96">
            <w:pPr>
              <w:spacing w:after="0" w:line="240" w:lineRule="auto"/>
              <w:jc w:val="both"/>
              <w:rPr>
                <w:rFonts w:ascii="Times New Roman" w:eastAsia="Times New Roman" w:hAnsi="Times New Roman" w:cs="Times New Roman"/>
                <w:color w:val="000000"/>
                <w:sz w:val="24"/>
                <w:szCs w:val="24"/>
                <w:lang w:eastAsia="ru-RU"/>
              </w:rPr>
            </w:pPr>
          </w:p>
        </w:tc>
      </w:tr>
      <w:tr w:rsidR="00470B96">
        <w:trPr>
          <w:trHeight w:val="30"/>
        </w:trPr>
        <w:tc>
          <w:tcPr>
            <w:tcW w:w="1808" w:type="dxa"/>
          </w:tcPr>
          <w:p w:rsidR="00470B96" w:rsidRDefault="00470B96">
            <w:pPr>
              <w:spacing w:after="0" w:line="240" w:lineRule="auto"/>
              <w:jc w:val="both"/>
              <w:rPr>
                <w:rFonts w:ascii="Times New Roman" w:eastAsia="Times New Roman" w:hAnsi="Times New Roman" w:cs="Times New Roman"/>
                <w:color w:val="000000"/>
                <w:sz w:val="24"/>
                <w:szCs w:val="24"/>
                <w:lang w:eastAsia="ru-RU"/>
              </w:rPr>
            </w:pPr>
          </w:p>
        </w:tc>
      </w:tr>
    </w:tbl>
    <w:tbl>
      <w:tblPr>
        <w:tblStyle w:val="aff0"/>
        <w:tblpPr w:leftFromText="180" w:rightFromText="180" w:vertAnchor="text" w:tblpX="11294" w:tblpY="-39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8"/>
      </w:tblGrid>
      <w:tr w:rsidR="00470B96">
        <w:trPr>
          <w:trHeight w:val="30"/>
        </w:trPr>
        <w:tc>
          <w:tcPr>
            <w:tcW w:w="1808" w:type="dxa"/>
          </w:tcPr>
          <w:p w:rsidR="00470B96" w:rsidRDefault="00470B96">
            <w:pPr>
              <w:spacing w:after="0" w:line="240" w:lineRule="auto"/>
              <w:jc w:val="both"/>
              <w:rPr>
                <w:rFonts w:ascii="Times New Roman" w:eastAsia="Times New Roman" w:hAnsi="Times New Roman" w:cs="Times New Roman"/>
                <w:color w:val="000000"/>
                <w:sz w:val="24"/>
                <w:szCs w:val="24"/>
                <w:lang w:eastAsia="ru-RU"/>
              </w:rPr>
            </w:pPr>
          </w:p>
        </w:tc>
      </w:tr>
    </w:tbl>
    <w:p w:rsidR="00470B96" w:rsidRDefault="00DC48C4" w:rsidP="00BF6079">
      <w:pPr>
        <w:spacing w:after="0" w:line="240" w:lineRule="auto"/>
        <w:ind w:leftChars="109" w:left="240" w:firstLineChars="272" w:firstLine="653"/>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1 – внимание частично удерживает на задании. Отказные реакции не проявляет или проявляет в минимальной степени. Может некоторое время сидеть за столом. Но самостоятельное выполнение задания недоступно. Помощь не эффективна.</w:t>
      </w:r>
    </w:p>
    <w:p w:rsidR="00470B96" w:rsidRDefault="00DC48C4" w:rsidP="00BF6079">
      <w:pPr>
        <w:spacing w:after="0" w:line="240" w:lineRule="auto"/>
        <w:ind w:leftChars="109" w:left="240" w:firstLineChars="272" w:firstLine="653"/>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2 – при выполнении задания требуется значительная помощь педагога  (физическая помощь, многократное повторение, выполнение по подражанию и т.п.). Работа выполняется совместно. Самостоятельное выполнение значительно затруднено.</w:t>
      </w:r>
    </w:p>
    <w:p w:rsidR="00470B96" w:rsidRDefault="00DC48C4" w:rsidP="00BF6079">
      <w:pPr>
        <w:spacing w:after="0" w:line="240" w:lineRule="auto"/>
        <w:ind w:leftChars="109" w:left="240" w:firstLineChars="272" w:firstLine="653"/>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3 – при выполнении задания требуется незначительная помощь взрослого (наводящие вопросы, уточнения, частичная физическая помощь).</w:t>
      </w:r>
    </w:p>
    <w:p w:rsidR="00470B96" w:rsidRDefault="00DC48C4">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4 – самостоятельное выполнение задания</w:t>
      </w:r>
    </w:p>
    <w:p w:rsidR="00470B96" w:rsidRDefault="00DC48C4">
      <w:pPr>
        <w:spacing w:after="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br w:type="page"/>
      </w:r>
    </w:p>
    <w:p w:rsidR="00470B96" w:rsidRDefault="00DC48C4">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Приложение 6</w:t>
      </w:r>
    </w:p>
    <w:p w:rsidR="00470B96" w:rsidRDefault="00470B96">
      <w:pPr>
        <w:spacing w:after="0" w:line="240" w:lineRule="auto"/>
        <w:jc w:val="center"/>
        <w:rPr>
          <w:rFonts w:ascii="Times New Roman" w:eastAsia="Times New Roman" w:hAnsi="Times New Roman" w:cs="Times New Roman"/>
          <w:b/>
          <w:bCs/>
          <w:color w:val="000000"/>
          <w:sz w:val="24"/>
          <w:szCs w:val="24"/>
          <w:lang w:eastAsia="ru-RU"/>
        </w:rPr>
      </w:pPr>
    </w:p>
    <w:p w:rsidR="00470B96" w:rsidRDefault="00470B96">
      <w:pPr>
        <w:spacing w:after="0" w:line="240" w:lineRule="auto"/>
        <w:jc w:val="center"/>
        <w:rPr>
          <w:rFonts w:ascii="Times New Roman" w:eastAsia="Times New Roman" w:hAnsi="Times New Roman" w:cs="Times New Roman"/>
          <w:b/>
          <w:bCs/>
          <w:color w:val="000000"/>
          <w:sz w:val="24"/>
          <w:szCs w:val="24"/>
          <w:lang w:eastAsia="ru-RU"/>
        </w:rPr>
      </w:pPr>
    </w:p>
    <w:p w:rsidR="00470B96" w:rsidRDefault="00DC48C4">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hAnsi="Times New Roman"/>
          <w:b/>
          <w:bCs/>
          <w:sz w:val="24"/>
          <w:szCs w:val="24"/>
        </w:rPr>
        <w:t>Комплексно-тематический план коррекционно-развивающей деятельности</w:t>
      </w:r>
    </w:p>
    <w:p w:rsidR="00470B96" w:rsidRDefault="00470B96">
      <w:pPr>
        <w:spacing w:after="0" w:line="240" w:lineRule="auto"/>
        <w:rPr>
          <w:rFonts w:ascii="Times New Roman" w:eastAsia="Times New Roman" w:hAnsi="Times New Roman" w:cs="Times New Roman"/>
          <w:b/>
          <w:bCs/>
          <w:color w:val="000000"/>
          <w:sz w:val="24"/>
          <w:szCs w:val="24"/>
          <w:lang w:eastAsia="ru-RU"/>
        </w:rPr>
      </w:pPr>
    </w:p>
    <w:p w:rsidR="00470B96" w:rsidRDefault="00470B96">
      <w:pPr>
        <w:spacing w:after="0" w:line="240" w:lineRule="auto"/>
        <w:rPr>
          <w:rFonts w:ascii="Times New Roman" w:eastAsia="Times New Roman" w:hAnsi="Times New Roman" w:cs="Times New Roman"/>
          <w:b/>
          <w:bCs/>
          <w:color w:val="000000"/>
          <w:sz w:val="24"/>
          <w:szCs w:val="24"/>
          <w:lang w:eastAsia="ru-RU"/>
        </w:rPr>
      </w:pPr>
    </w:p>
    <w:tbl>
      <w:tblPr>
        <w:tblW w:w="0" w:type="auto"/>
        <w:tblInd w:w="411" w:type="dxa"/>
        <w:tblCellMar>
          <w:top w:w="15" w:type="dxa"/>
          <w:left w:w="15" w:type="dxa"/>
          <w:bottom w:w="15" w:type="dxa"/>
          <w:right w:w="15" w:type="dxa"/>
        </w:tblCellMar>
        <w:tblLook w:val="04A0"/>
      </w:tblPr>
      <w:tblGrid>
        <w:gridCol w:w="1301"/>
        <w:gridCol w:w="3079"/>
        <w:gridCol w:w="5891"/>
      </w:tblGrid>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w:t>
            </w:r>
            <w:proofErr w:type="spellStart"/>
            <w:r>
              <w:rPr>
                <w:rFonts w:ascii="Times New Roman" w:eastAsia="Times New Roman" w:hAnsi="Times New Roman" w:cs="Times New Roman"/>
                <w:color w:val="000000"/>
                <w:sz w:val="24"/>
                <w:szCs w:val="24"/>
                <w:lang w:eastAsia="ru-RU"/>
              </w:rPr>
              <w:t>п</w:t>
            </w:r>
            <w:proofErr w:type="spellEnd"/>
            <w:r>
              <w:rPr>
                <w:rFonts w:ascii="Times New Roman" w:eastAsia="Times New Roman" w:hAnsi="Times New Roman" w:cs="Times New Roman"/>
                <w:color w:val="000000"/>
                <w:sz w:val="24"/>
                <w:szCs w:val="24"/>
                <w:lang w:eastAsia="ru-RU"/>
              </w:rPr>
              <w:t>/</w:t>
            </w:r>
            <w:proofErr w:type="spellStart"/>
            <w:r>
              <w:rPr>
                <w:rFonts w:ascii="Times New Roman" w:eastAsia="Times New Roman" w:hAnsi="Times New Roman" w:cs="Times New Roman"/>
                <w:color w:val="000000"/>
                <w:sz w:val="24"/>
                <w:szCs w:val="24"/>
                <w:lang w:eastAsia="ru-RU"/>
              </w:rPr>
              <w:t>п</w:t>
            </w:r>
            <w:proofErr w:type="spellEnd"/>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Дата</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Тема</w:t>
            </w:r>
          </w:p>
        </w:tc>
      </w:tr>
      <w:tr w:rsidR="00470B96">
        <w:trPr>
          <w:trHeight w:val="240"/>
        </w:trPr>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ind w:left="360"/>
              <w:jc w:val="both"/>
              <w:rPr>
                <w:rFonts w:ascii="Times New Roman" w:eastAsia="Times New Roman" w:hAnsi="Times New Roman" w:cs="Times New Roman"/>
                <w:color w:val="000000"/>
                <w:sz w:val="20"/>
                <w:szCs w:val="20"/>
                <w:lang w:val="en-US"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14.09-18.09</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ind w:left="252" w:hanging="252"/>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Цветы</w:t>
            </w:r>
          </w:p>
        </w:tc>
      </w:tr>
      <w:tr w:rsidR="00470B96">
        <w:trPr>
          <w:trHeight w:val="300"/>
        </w:trPr>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ind w:left="360"/>
              <w:jc w:val="both"/>
              <w:rPr>
                <w:rFonts w:ascii="Times New Roman" w:eastAsia="Times New Roman" w:hAnsi="Times New Roman" w:cs="Times New Roman"/>
                <w:color w:val="000000"/>
                <w:sz w:val="20"/>
                <w:szCs w:val="20"/>
                <w:lang w:val="en-US"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21.09-25.09</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Грибы</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numPr>
                <w:ilvl w:val="0"/>
                <w:numId w:val="7"/>
              </w:numPr>
              <w:spacing w:after="0" w:line="240" w:lineRule="auto"/>
              <w:jc w:val="both"/>
              <w:rPr>
                <w:rFonts w:ascii="Times New Roman" w:eastAsia="Times New Roman" w:hAnsi="Times New Roman" w:cs="Times New Roman"/>
                <w:color w:val="000000"/>
                <w:sz w:val="1"/>
                <w:szCs w:val="20"/>
                <w:lang w:eastAsia="ru-RU"/>
              </w:rPr>
            </w:pPr>
            <w:r>
              <w:rPr>
                <w:rFonts w:ascii="Times New Roman" w:eastAsia="Times New Roman" w:hAnsi="Times New Roman" w:cs="Times New Roman"/>
                <w:color w:val="000000"/>
                <w:sz w:val="1"/>
                <w:szCs w:val="20"/>
                <w:lang w:val="en-US" w:eastAsia="ru-RU"/>
              </w:rPr>
              <w:t>3</w:t>
            </w: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28.0.9-02.10</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Овощи</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8"/>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05.10-09.10</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Фрукты</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9"/>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12.10-16.10</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Осень. Признаки осени</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10"/>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19.10-23.10</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Деревья</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11"/>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26.10-30.10</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Птицы</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12"/>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02.11-06.11</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Мебель</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13"/>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09.11-13.11</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Посуда</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14"/>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16.11-20.11</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Игрушки</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15"/>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23.11-27.11</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Дикие животные</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16"/>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30.11-04.12</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Домашние животные</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17"/>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07.12-11.12</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Зима. Признаки зимы</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18"/>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14.12-18.12</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Зимние развлечения</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19"/>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21.12-30.12</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Новый год</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20"/>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ind w:firstLine="72"/>
              <w:jc w:val="both"/>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11.01- 15.01</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Одежда</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21"/>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18.01-22.01</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Обувь</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22"/>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25.01-29.01</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Головные  уборы</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23"/>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01.02-05.02</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Птицы (перелётные и зимующие)</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24"/>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08.02-12.02</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Профессии</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25"/>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15.02-19.02</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Инструменты</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26"/>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22.02-26.02</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Праздник пап</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27"/>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01.03-05.03</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Праздник мам</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28"/>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09.03-12.03</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Детёныши домашних животных</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29"/>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15.03-19.03</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Детёныши диких животных</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30"/>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22.03-26.03</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Дифференциация диких и домашних птиц</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31"/>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29.03-02.04</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Транспорт</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32"/>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05.04-09.04</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Весна. Признаки весны</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33"/>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12.04-16.04</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Части тела</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34"/>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19.04-23.04</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Ягоды</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35"/>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26.04-30.04</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Насекомые</w:t>
            </w:r>
          </w:p>
        </w:tc>
      </w:tr>
      <w:tr w:rsidR="00470B96">
        <w:tc>
          <w:tcPr>
            <w:tcW w:w="10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numPr>
                <w:ilvl w:val="0"/>
                <w:numId w:val="36"/>
              </w:numPr>
              <w:spacing w:after="0" w:line="240" w:lineRule="auto"/>
              <w:jc w:val="both"/>
              <w:rPr>
                <w:rFonts w:ascii="Times New Roman" w:eastAsia="Times New Roman" w:hAnsi="Times New Roman" w:cs="Times New Roman"/>
                <w:color w:val="000000"/>
                <w:sz w:val="1"/>
                <w:szCs w:val="20"/>
                <w:lang w:eastAsia="ru-RU"/>
              </w:rPr>
            </w:pPr>
          </w:p>
        </w:tc>
        <w:tc>
          <w:tcPr>
            <w:tcW w:w="3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sz w:val="20"/>
                <w:szCs w:val="20"/>
                <w:lang w:eastAsia="ru-RU"/>
              </w:rPr>
            </w:pPr>
            <w:r>
              <w:rPr>
                <w:rFonts w:ascii="Times New Roman" w:eastAsia="Times New Roman" w:hAnsi="Times New Roman" w:cs="Times New Roman"/>
                <w:lang w:eastAsia="ru-RU"/>
              </w:rPr>
              <w:t>03.05-07.05</w:t>
            </w:r>
          </w:p>
        </w:tc>
        <w:tc>
          <w:tcPr>
            <w:tcW w:w="60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День победы</w:t>
            </w:r>
          </w:p>
        </w:tc>
      </w:tr>
    </w:tbl>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p w:rsidR="00470B96" w:rsidRDefault="00DC48C4">
      <w:pPr>
        <w:spacing w:after="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br w:type="page"/>
      </w:r>
    </w:p>
    <w:p w:rsidR="00470B96" w:rsidRDefault="00DC48C4">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color w:val="000000"/>
          <w:sz w:val="24"/>
          <w:szCs w:val="24"/>
          <w:lang w:eastAsia="ru-RU"/>
        </w:rPr>
        <w:lastRenderedPageBreak/>
        <w:t>Приложение</w:t>
      </w:r>
      <w:r>
        <w:rPr>
          <w:rFonts w:ascii="Times New Roman" w:eastAsia="Times New Roman" w:hAnsi="Times New Roman" w:cs="Times New Roman"/>
          <w:b/>
          <w:bCs/>
          <w:sz w:val="24"/>
          <w:szCs w:val="24"/>
          <w:lang w:eastAsia="ru-RU"/>
        </w:rPr>
        <w:t> 7</w:t>
      </w:r>
    </w:p>
    <w:p w:rsidR="00470B96" w:rsidRDefault="00470B96">
      <w:pPr>
        <w:spacing w:after="0" w:line="240" w:lineRule="auto"/>
        <w:jc w:val="both"/>
        <w:rPr>
          <w:rFonts w:ascii="Times New Roman" w:eastAsia="Times New Roman" w:hAnsi="Times New Roman" w:cs="Times New Roman"/>
          <w:b/>
          <w:bCs/>
          <w:sz w:val="24"/>
          <w:szCs w:val="24"/>
          <w:lang w:eastAsia="ru-RU"/>
        </w:rPr>
      </w:pPr>
    </w:p>
    <w:p w:rsidR="00470B96" w:rsidRDefault="00470B96">
      <w:pPr>
        <w:spacing w:after="0" w:line="240" w:lineRule="auto"/>
        <w:jc w:val="both"/>
        <w:rPr>
          <w:rFonts w:ascii="Times New Roman" w:eastAsia="Times New Roman" w:hAnsi="Times New Roman" w:cs="Times New Roman"/>
          <w:b/>
          <w:bCs/>
          <w:sz w:val="24"/>
          <w:szCs w:val="24"/>
          <w:lang w:eastAsia="ru-RU"/>
        </w:rPr>
      </w:pPr>
    </w:p>
    <w:p w:rsidR="00470B96" w:rsidRDefault="00DC48C4">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Сетка занятий</w:t>
      </w:r>
    </w:p>
    <w:p w:rsidR="00470B96" w:rsidRDefault="00470B96">
      <w:pPr>
        <w:spacing w:after="0" w:line="240" w:lineRule="auto"/>
        <w:jc w:val="center"/>
        <w:rPr>
          <w:rFonts w:ascii="Times New Roman" w:eastAsia="Times New Roman" w:hAnsi="Times New Roman" w:cs="Times New Roman"/>
          <w:b/>
          <w:bCs/>
          <w:color w:val="000000"/>
          <w:sz w:val="24"/>
          <w:szCs w:val="24"/>
          <w:lang w:eastAsia="ru-RU"/>
        </w:rPr>
      </w:pPr>
    </w:p>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tbl>
      <w:tblPr>
        <w:tblW w:w="0" w:type="auto"/>
        <w:tblInd w:w="291" w:type="dxa"/>
        <w:tblCellMar>
          <w:top w:w="15" w:type="dxa"/>
          <w:left w:w="15" w:type="dxa"/>
          <w:bottom w:w="15" w:type="dxa"/>
          <w:right w:w="15" w:type="dxa"/>
        </w:tblCellMar>
        <w:tblLook w:val="04A0"/>
      </w:tblPr>
      <w:tblGrid>
        <w:gridCol w:w="1648"/>
        <w:gridCol w:w="1576"/>
        <w:gridCol w:w="7167"/>
      </w:tblGrid>
      <w:tr w:rsidR="00470B96">
        <w:tc>
          <w:tcPr>
            <w:tcW w:w="16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Дни недели</w:t>
            </w:r>
          </w:p>
        </w:tc>
        <w:tc>
          <w:tcPr>
            <w:tcW w:w="157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470B96">
            <w:pPr>
              <w:spacing w:after="0" w:line="240" w:lineRule="auto"/>
              <w:rPr>
                <w:rFonts w:ascii="Times New Roman" w:eastAsia="Times New Roman" w:hAnsi="Times New Roman" w:cs="Times New Roman"/>
                <w:sz w:val="1"/>
                <w:szCs w:val="24"/>
                <w:lang w:eastAsia="ru-RU"/>
              </w:rPr>
            </w:pPr>
          </w:p>
        </w:tc>
        <w:tc>
          <w:tcPr>
            <w:tcW w:w="7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Вид занятия</w:t>
            </w:r>
          </w:p>
        </w:tc>
      </w:tr>
      <w:tr w:rsidR="00470B96">
        <w:trPr>
          <w:trHeight w:val="1268"/>
        </w:trPr>
        <w:tc>
          <w:tcPr>
            <w:tcW w:w="16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4"/>
                <w:szCs w:val="24"/>
                <w:lang w:eastAsia="ru-RU"/>
              </w:rPr>
              <w:t>Пн</w:t>
            </w:r>
            <w:proofErr w:type="spellEnd"/>
          </w:p>
        </w:tc>
        <w:tc>
          <w:tcPr>
            <w:tcW w:w="1576" w:type="dxa"/>
            <w:tcBorders>
              <w:top w:val="single" w:sz="8" w:space="0" w:color="000000"/>
              <w:left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08:00-12.00</w:t>
            </w:r>
          </w:p>
        </w:tc>
        <w:tc>
          <w:tcPr>
            <w:tcW w:w="7167" w:type="dxa"/>
            <w:tcBorders>
              <w:top w:val="single" w:sz="8" w:space="0" w:color="000000"/>
              <w:left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Ознакомление с окружающим</w:t>
            </w:r>
          </w:p>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Развитие сенсорного восприятия (зрительного восприятия)</w:t>
            </w:r>
          </w:p>
        </w:tc>
      </w:tr>
      <w:tr w:rsidR="00470B96">
        <w:trPr>
          <w:trHeight w:val="1222"/>
        </w:trPr>
        <w:tc>
          <w:tcPr>
            <w:tcW w:w="16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Вт</w:t>
            </w:r>
          </w:p>
        </w:tc>
        <w:tc>
          <w:tcPr>
            <w:tcW w:w="1576" w:type="dxa"/>
            <w:tcBorders>
              <w:top w:val="single" w:sz="8" w:space="0" w:color="000000"/>
              <w:left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08:00-12.00</w:t>
            </w:r>
          </w:p>
        </w:tc>
        <w:tc>
          <w:tcPr>
            <w:tcW w:w="7167" w:type="dxa"/>
            <w:tcBorders>
              <w:top w:val="single" w:sz="8" w:space="0" w:color="000000"/>
              <w:left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ФЭМП</w:t>
            </w:r>
          </w:p>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Развитие сенсорного восприятия (слухового восприятия) и развитие речи</w:t>
            </w:r>
          </w:p>
        </w:tc>
      </w:tr>
      <w:tr w:rsidR="00470B96">
        <w:trPr>
          <w:trHeight w:val="1215"/>
        </w:trPr>
        <w:tc>
          <w:tcPr>
            <w:tcW w:w="16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Ср</w:t>
            </w:r>
          </w:p>
        </w:tc>
        <w:tc>
          <w:tcPr>
            <w:tcW w:w="157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08:00-12.00</w:t>
            </w:r>
          </w:p>
        </w:tc>
        <w:tc>
          <w:tcPr>
            <w:tcW w:w="7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Развитие  мышления, мелкой моторики</w:t>
            </w:r>
          </w:p>
        </w:tc>
      </w:tr>
      <w:tr w:rsidR="00470B96">
        <w:trPr>
          <w:trHeight w:val="1316"/>
        </w:trPr>
        <w:tc>
          <w:tcPr>
            <w:tcW w:w="16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4"/>
                <w:szCs w:val="24"/>
                <w:lang w:eastAsia="ru-RU"/>
              </w:rPr>
              <w:t>Чт</w:t>
            </w:r>
            <w:proofErr w:type="spellEnd"/>
          </w:p>
        </w:tc>
        <w:tc>
          <w:tcPr>
            <w:tcW w:w="1576" w:type="dxa"/>
            <w:tcBorders>
              <w:top w:val="single" w:sz="8" w:space="0" w:color="000000"/>
              <w:left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08:00-12.00</w:t>
            </w:r>
          </w:p>
        </w:tc>
        <w:tc>
          <w:tcPr>
            <w:tcW w:w="7167" w:type="dxa"/>
            <w:tcBorders>
              <w:top w:val="single" w:sz="8" w:space="0" w:color="000000"/>
              <w:left w:val="single" w:sz="8" w:space="0" w:color="000000"/>
              <w:right w:val="single" w:sz="8" w:space="0" w:color="000000"/>
            </w:tcBorders>
            <w:tcMar>
              <w:top w:w="0" w:type="dxa"/>
              <w:left w:w="108" w:type="dxa"/>
              <w:bottom w:w="0" w:type="dxa"/>
              <w:right w:w="108" w:type="dxa"/>
            </w:tcMar>
          </w:tcPr>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Подготовка к обучению грамоте</w:t>
            </w:r>
          </w:p>
          <w:p w:rsidR="00470B96" w:rsidRDefault="00DC48C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Социальное развитие/обучение игре</w:t>
            </w:r>
          </w:p>
        </w:tc>
      </w:tr>
      <w:tr w:rsidR="00470B96">
        <w:trPr>
          <w:trHeight w:val="1335"/>
        </w:trPr>
        <w:tc>
          <w:tcPr>
            <w:tcW w:w="16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4"/>
                <w:szCs w:val="24"/>
                <w:lang w:eastAsia="ru-RU"/>
              </w:rPr>
              <w:t>Пт</w:t>
            </w:r>
            <w:proofErr w:type="spellEnd"/>
          </w:p>
        </w:tc>
        <w:tc>
          <w:tcPr>
            <w:tcW w:w="157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08:00-12.00</w:t>
            </w:r>
          </w:p>
        </w:tc>
        <w:tc>
          <w:tcPr>
            <w:tcW w:w="7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xml:space="preserve">Сенсорно- </w:t>
            </w:r>
            <w:proofErr w:type="spellStart"/>
            <w:r>
              <w:rPr>
                <w:rFonts w:ascii="Times New Roman" w:eastAsia="Times New Roman" w:hAnsi="Times New Roman" w:cs="Times New Roman"/>
                <w:color w:val="000000"/>
                <w:sz w:val="24"/>
                <w:szCs w:val="24"/>
                <w:lang w:eastAsia="ru-RU"/>
              </w:rPr>
              <w:t>перцептивное</w:t>
            </w:r>
            <w:proofErr w:type="spellEnd"/>
            <w:r>
              <w:rPr>
                <w:rFonts w:ascii="Times New Roman" w:eastAsia="Times New Roman" w:hAnsi="Times New Roman" w:cs="Times New Roman"/>
                <w:color w:val="000000"/>
                <w:sz w:val="24"/>
                <w:szCs w:val="24"/>
                <w:lang w:eastAsia="ru-RU"/>
              </w:rPr>
              <w:t xml:space="preserve"> развитие</w:t>
            </w:r>
          </w:p>
        </w:tc>
      </w:tr>
    </w:tbl>
    <w:p w:rsidR="00470B96" w:rsidRDefault="00470B96">
      <w:pPr>
        <w:spacing w:after="0" w:line="240" w:lineRule="auto"/>
        <w:jc w:val="both"/>
        <w:rPr>
          <w:rFonts w:ascii="Times New Roman" w:eastAsia="Times New Roman" w:hAnsi="Times New Roman" w:cs="Times New Roman"/>
          <w:b/>
          <w:bCs/>
          <w:color w:val="000000"/>
          <w:sz w:val="24"/>
          <w:szCs w:val="24"/>
          <w:lang w:eastAsia="ru-RU"/>
        </w:rPr>
      </w:pPr>
    </w:p>
    <w:p w:rsidR="00470B96" w:rsidRDefault="00DC48C4">
      <w:pPr>
        <w:spacing w:after="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br w:type="page"/>
      </w:r>
    </w:p>
    <w:p w:rsidR="00470B96" w:rsidRDefault="00DC48C4">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Приложение 8</w:t>
      </w:r>
    </w:p>
    <w:p w:rsidR="00470B96" w:rsidRDefault="00470B96">
      <w:pPr>
        <w:spacing w:after="0" w:line="240" w:lineRule="auto"/>
        <w:jc w:val="center"/>
        <w:rPr>
          <w:rFonts w:ascii="Times New Roman" w:eastAsia="Times New Roman" w:hAnsi="Times New Roman" w:cs="Times New Roman"/>
          <w:b/>
          <w:bCs/>
          <w:color w:val="000000"/>
          <w:sz w:val="24"/>
          <w:szCs w:val="24"/>
          <w:lang w:eastAsia="ru-RU"/>
        </w:rPr>
      </w:pPr>
    </w:p>
    <w:p w:rsidR="00470B96" w:rsidRDefault="00470B96">
      <w:pPr>
        <w:spacing w:after="0" w:line="240" w:lineRule="auto"/>
        <w:jc w:val="center"/>
        <w:rPr>
          <w:rFonts w:ascii="Times New Roman" w:eastAsia="Times New Roman" w:hAnsi="Times New Roman" w:cs="Times New Roman"/>
          <w:b/>
          <w:bCs/>
          <w:color w:val="000000"/>
          <w:sz w:val="24"/>
          <w:szCs w:val="24"/>
          <w:lang w:eastAsia="ru-RU"/>
        </w:rPr>
      </w:pPr>
    </w:p>
    <w:p w:rsidR="00470B96" w:rsidRDefault="00DC48C4">
      <w:pPr>
        <w:spacing w:after="0" w:line="240" w:lineRule="auto"/>
        <w:ind w:firstLineChars="100" w:firstLine="240"/>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График работы учителя-дефектолога</w:t>
      </w:r>
    </w:p>
    <w:p w:rsidR="00470B96" w:rsidRDefault="00DC48C4">
      <w:pPr>
        <w:spacing w:after="0" w:line="240" w:lineRule="auto"/>
        <w:ind w:firstLineChars="150" w:firstLine="3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202</w:t>
      </w:r>
      <w:r>
        <w:rPr>
          <w:rFonts w:ascii="Times New Roman" w:eastAsia="Times New Roman" w:hAnsi="Times New Roman" w:cs="Times New Roman"/>
          <w:color w:val="000000"/>
          <w:sz w:val="24"/>
          <w:szCs w:val="24"/>
          <w:lang w:val="en-US" w:eastAsia="ru-RU"/>
        </w:rPr>
        <w:t>3</w:t>
      </w:r>
      <w:r>
        <w:rPr>
          <w:rFonts w:ascii="Times New Roman" w:eastAsia="Times New Roman" w:hAnsi="Times New Roman" w:cs="Times New Roman"/>
          <w:color w:val="000000"/>
          <w:sz w:val="24"/>
          <w:szCs w:val="24"/>
          <w:lang w:eastAsia="ru-RU"/>
        </w:rPr>
        <w:t>-202</w:t>
      </w:r>
      <w:r>
        <w:rPr>
          <w:rFonts w:ascii="Times New Roman" w:eastAsia="Times New Roman" w:hAnsi="Times New Roman" w:cs="Times New Roman"/>
          <w:color w:val="000000"/>
          <w:sz w:val="24"/>
          <w:szCs w:val="24"/>
          <w:lang w:val="en-US" w:eastAsia="ru-RU"/>
        </w:rPr>
        <w:t>4</w:t>
      </w:r>
      <w:r>
        <w:rPr>
          <w:rFonts w:ascii="Times New Roman" w:eastAsia="Times New Roman" w:hAnsi="Times New Roman" w:cs="Times New Roman"/>
          <w:color w:val="000000"/>
          <w:sz w:val="24"/>
          <w:szCs w:val="24"/>
          <w:lang w:eastAsia="ru-RU"/>
        </w:rPr>
        <w:t xml:space="preserve"> учебный год</w:t>
      </w:r>
    </w:p>
    <w:p w:rsidR="00470B96" w:rsidRDefault="00470B96">
      <w:pPr>
        <w:spacing w:after="0" w:line="240" w:lineRule="auto"/>
        <w:ind w:firstLineChars="150" w:firstLine="360"/>
        <w:jc w:val="center"/>
        <w:rPr>
          <w:rFonts w:ascii="Times New Roman" w:eastAsia="Times New Roman" w:hAnsi="Times New Roman" w:cs="Times New Roman"/>
          <w:color w:val="000000"/>
          <w:sz w:val="24"/>
          <w:szCs w:val="24"/>
          <w:lang w:eastAsia="ru-RU"/>
        </w:rPr>
      </w:pPr>
    </w:p>
    <w:p w:rsidR="00470B96" w:rsidRDefault="00470B96">
      <w:pPr>
        <w:spacing w:after="0" w:line="240" w:lineRule="auto"/>
        <w:jc w:val="both"/>
        <w:rPr>
          <w:rFonts w:ascii="Times New Roman" w:eastAsia="Times New Roman" w:hAnsi="Times New Roman" w:cs="Times New Roman"/>
          <w:color w:val="000000"/>
          <w:sz w:val="24"/>
          <w:szCs w:val="24"/>
          <w:lang w:eastAsia="ru-RU"/>
        </w:rPr>
      </w:pPr>
    </w:p>
    <w:tbl>
      <w:tblPr>
        <w:tblW w:w="0" w:type="auto"/>
        <w:tblInd w:w="521" w:type="dxa"/>
        <w:tblCellMar>
          <w:top w:w="15" w:type="dxa"/>
          <w:left w:w="15" w:type="dxa"/>
          <w:bottom w:w="15" w:type="dxa"/>
          <w:right w:w="15" w:type="dxa"/>
        </w:tblCellMar>
        <w:tblLook w:val="04A0"/>
      </w:tblPr>
      <w:tblGrid>
        <w:gridCol w:w="2739"/>
        <w:gridCol w:w="7321"/>
      </w:tblGrid>
      <w:tr w:rsidR="00470B96">
        <w:tc>
          <w:tcPr>
            <w:tcW w:w="273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Дни недели</w:t>
            </w:r>
          </w:p>
        </w:tc>
        <w:tc>
          <w:tcPr>
            <w:tcW w:w="7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Часы работы</w:t>
            </w:r>
          </w:p>
        </w:tc>
      </w:tr>
      <w:tr w:rsidR="00470B96">
        <w:trPr>
          <w:trHeight w:val="1134"/>
        </w:trPr>
        <w:tc>
          <w:tcPr>
            <w:tcW w:w="273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Понедельник</w:t>
            </w:r>
          </w:p>
        </w:tc>
        <w:tc>
          <w:tcPr>
            <w:tcW w:w="7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48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08:00-12.00</w:t>
            </w:r>
          </w:p>
        </w:tc>
      </w:tr>
      <w:tr w:rsidR="00470B96">
        <w:trPr>
          <w:trHeight w:val="1134"/>
        </w:trPr>
        <w:tc>
          <w:tcPr>
            <w:tcW w:w="273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Вторник</w:t>
            </w:r>
          </w:p>
        </w:tc>
        <w:tc>
          <w:tcPr>
            <w:tcW w:w="7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48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08:00-12.00</w:t>
            </w:r>
          </w:p>
        </w:tc>
      </w:tr>
      <w:tr w:rsidR="00470B96">
        <w:trPr>
          <w:trHeight w:val="1134"/>
        </w:trPr>
        <w:tc>
          <w:tcPr>
            <w:tcW w:w="273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Среда</w:t>
            </w:r>
          </w:p>
        </w:tc>
        <w:tc>
          <w:tcPr>
            <w:tcW w:w="7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48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08:00-12.00</w:t>
            </w:r>
          </w:p>
        </w:tc>
      </w:tr>
      <w:tr w:rsidR="00470B96">
        <w:trPr>
          <w:trHeight w:val="1134"/>
        </w:trPr>
        <w:tc>
          <w:tcPr>
            <w:tcW w:w="273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Четверг</w:t>
            </w:r>
          </w:p>
        </w:tc>
        <w:tc>
          <w:tcPr>
            <w:tcW w:w="7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48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08:00-12.00</w:t>
            </w:r>
          </w:p>
        </w:tc>
      </w:tr>
      <w:tr w:rsidR="00470B96">
        <w:trPr>
          <w:trHeight w:val="1134"/>
        </w:trPr>
        <w:tc>
          <w:tcPr>
            <w:tcW w:w="273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Пятница</w:t>
            </w:r>
          </w:p>
        </w:tc>
        <w:tc>
          <w:tcPr>
            <w:tcW w:w="7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48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08:00-12.00</w:t>
            </w:r>
          </w:p>
        </w:tc>
      </w:tr>
      <w:tr w:rsidR="00470B96">
        <w:trPr>
          <w:trHeight w:val="1134"/>
        </w:trPr>
        <w:tc>
          <w:tcPr>
            <w:tcW w:w="273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Итого часов</w:t>
            </w:r>
          </w:p>
        </w:tc>
        <w:tc>
          <w:tcPr>
            <w:tcW w:w="7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70B96" w:rsidRDefault="00DC48C4">
            <w:pPr>
              <w:spacing w:after="0" w:line="0" w:lineRule="atLeast"/>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color w:val="000000"/>
                <w:sz w:val="24"/>
                <w:szCs w:val="24"/>
                <w:lang w:eastAsia="ru-RU"/>
              </w:rPr>
              <w:t>20 часов неделю</w:t>
            </w:r>
          </w:p>
        </w:tc>
      </w:tr>
    </w:tbl>
    <w:p w:rsidR="00470B96" w:rsidRDefault="00470B96">
      <w:pPr>
        <w:spacing w:after="0" w:line="240" w:lineRule="auto"/>
        <w:ind w:firstLine="540"/>
        <w:jc w:val="both"/>
        <w:rPr>
          <w:rFonts w:ascii="Times New Roman" w:eastAsia="Times New Roman" w:hAnsi="Times New Roman" w:cs="Times New Roman"/>
          <w:color w:val="000000"/>
          <w:sz w:val="24"/>
          <w:szCs w:val="24"/>
          <w:lang w:eastAsia="ru-RU"/>
        </w:rPr>
      </w:pPr>
    </w:p>
    <w:p w:rsidR="00470B96" w:rsidRDefault="00470B96">
      <w:pPr>
        <w:spacing w:after="0"/>
        <w:jc w:val="both"/>
        <w:rPr>
          <w:rFonts w:ascii="Times New Roman" w:eastAsia="Times New Roman" w:hAnsi="Times New Roman" w:cs="Times New Roman"/>
          <w:color w:val="000000"/>
          <w:sz w:val="24"/>
          <w:szCs w:val="24"/>
          <w:lang w:eastAsia="ru-RU"/>
        </w:rPr>
      </w:pPr>
    </w:p>
    <w:p w:rsidR="00470B96" w:rsidRDefault="00470B96">
      <w:pPr>
        <w:spacing w:after="0"/>
        <w:jc w:val="both"/>
        <w:rPr>
          <w:rFonts w:ascii="Times New Roman" w:eastAsia="Times New Roman" w:hAnsi="Times New Roman" w:cs="Times New Roman"/>
          <w:b/>
          <w:bCs/>
          <w:color w:val="000000"/>
          <w:sz w:val="24"/>
          <w:szCs w:val="24"/>
          <w:lang w:eastAsia="ru-RU"/>
        </w:rPr>
      </w:pPr>
    </w:p>
    <w:p w:rsidR="00470B96" w:rsidRDefault="00470B96">
      <w:pPr>
        <w:spacing w:after="0"/>
        <w:jc w:val="both"/>
        <w:rPr>
          <w:rFonts w:ascii="Times New Roman" w:eastAsia="Times New Roman" w:hAnsi="Times New Roman" w:cs="Times New Roman"/>
          <w:b/>
          <w:bCs/>
          <w:color w:val="000000"/>
          <w:sz w:val="24"/>
          <w:szCs w:val="24"/>
          <w:lang w:eastAsia="ru-RU"/>
        </w:rPr>
      </w:pPr>
    </w:p>
    <w:p w:rsidR="00470B96" w:rsidRDefault="00470B96">
      <w:pPr>
        <w:pStyle w:val="210"/>
        <w:spacing w:before="0"/>
        <w:jc w:val="center"/>
        <w:rPr>
          <w:rFonts w:ascii="Times New Roman" w:hAnsi="Times New Roman"/>
          <w:color w:val="auto"/>
          <w:sz w:val="24"/>
          <w:szCs w:val="24"/>
        </w:rPr>
      </w:pPr>
    </w:p>
    <w:bookmarkEnd w:id="62"/>
    <w:p w:rsidR="00470B96" w:rsidRDefault="00470B96">
      <w:pPr>
        <w:pStyle w:val="210"/>
        <w:spacing w:before="0"/>
        <w:jc w:val="center"/>
        <w:rPr>
          <w:rFonts w:ascii="Times New Roman" w:hAnsi="Times New Roman"/>
          <w:color w:val="auto"/>
          <w:sz w:val="24"/>
          <w:szCs w:val="24"/>
        </w:rPr>
      </w:pPr>
    </w:p>
    <w:p w:rsidR="00470B96" w:rsidRDefault="00DC48C4">
      <w:pPr>
        <w:spacing w:after="0"/>
        <w:jc w:val="both"/>
        <w:rPr>
          <w:rFonts w:ascii="Times New Roman" w:hAnsi="Times New Roman" w:cs="Times New Roman"/>
          <w:sz w:val="24"/>
          <w:szCs w:val="24"/>
        </w:rPr>
      </w:pPr>
      <w:r>
        <w:rPr>
          <w:rFonts w:ascii="Times New Roman" w:hAnsi="Times New Roman"/>
          <w:sz w:val="24"/>
          <w:szCs w:val="24"/>
        </w:rPr>
        <w:t xml:space="preserve"> </w:t>
      </w:r>
    </w:p>
    <w:p w:rsidR="00470B96" w:rsidRDefault="00470B96">
      <w:pPr>
        <w:spacing w:after="0"/>
        <w:jc w:val="both"/>
        <w:rPr>
          <w:rFonts w:ascii="Times New Roman" w:hAnsi="Times New Roman" w:cs="Times New Roman"/>
          <w:sz w:val="24"/>
          <w:szCs w:val="24"/>
        </w:rPr>
      </w:pPr>
    </w:p>
    <w:sectPr w:rsidR="00470B96" w:rsidSect="00470B96">
      <w:footerReference w:type="default" r:id="rId12"/>
      <w:pgSz w:w="11906" w:h="16838"/>
      <w:pgMar w:top="720" w:right="720" w:bottom="720"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57C0" w:rsidRDefault="00A857C0">
      <w:pPr>
        <w:spacing w:line="240" w:lineRule="auto"/>
      </w:pPr>
      <w:r>
        <w:separator/>
      </w:r>
    </w:p>
  </w:endnote>
  <w:endnote w:type="continuationSeparator" w:id="0">
    <w:p w:rsidR="00A857C0" w:rsidRDefault="00A857C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altName w:val="Times New Roman"/>
    <w:panose1 w:val="02020603050405020304"/>
    <w:charset w:val="CC"/>
    <w:family w:val="roman"/>
    <w:pitch w:val="variable"/>
    <w:sig w:usb0="E0002AFF" w:usb1="C0007841"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imesET">
    <w:altName w:val="Segoe Print"/>
    <w:charset w:val="00"/>
    <w:family w:val="auto"/>
    <w:pitch w:val="default"/>
    <w:sig w:usb0="00000000"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 Основной текст">
    <w:altName w:val="Segoe Print"/>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0B96" w:rsidRDefault="00E376D6">
    <w:pPr>
      <w:pStyle w:val="afc"/>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LNJWO7QAAAABQEAAA8AAAAAAAAAAQAgAAAAIgAAAGRycy9k&#10;b3ducmV2LnhtbFBLAQIUABQAAAAIAIdO4kB8k3dD7gIAADYGAAAOAAAAAAAAAAEAIAAAAB8BAABk&#10;cnMvZTJvRG9jLnhtbFBLBQYAAAAABgAGAFkBAAB/BgAAAAA=&#10;" filled="f" stroked="f" strokeweight=".5pt">
          <v:textbox style="mso-fit-shape-to-text:t" inset="0,0,0,0">
            <w:txbxContent>
              <w:p w:rsidR="00470B96" w:rsidRDefault="00E376D6">
                <w:pPr>
                  <w:pStyle w:val="afc"/>
                </w:pPr>
                <w:r>
                  <w:fldChar w:fldCharType="begin"/>
                </w:r>
                <w:r w:rsidR="00DC48C4">
                  <w:instrText xml:space="preserve"> PAGE  \* MERGEFORMAT </w:instrText>
                </w:r>
                <w:r>
                  <w:fldChar w:fldCharType="separate"/>
                </w:r>
                <w:r w:rsidR="007316A0">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57C0" w:rsidRDefault="00A857C0">
      <w:pPr>
        <w:spacing w:after="0"/>
      </w:pPr>
      <w:r>
        <w:separator/>
      </w:r>
    </w:p>
  </w:footnote>
  <w:footnote w:type="continuationSeparator" w:id="0">
    <w:p w:rsidR="00A857C0" w:rsidRDefault="00A857C0">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0FFBD0"/>
    <w:multiLevelType w:val="singleLevel"/>
    <w:tmpl w:val="890FFBD0"/>
    <w:lvl w:ilvl="0">
      <w:start w:val="1"/>
      <w:numFmt w:val="decimal"/>
      <w:suff w:val="space"/>
      <w:lvlText w:val="%1."/>
      <w:lvlJc w:val="left"/>
    </w:lvl>
  </w:abstractNum>
  <w:abstractNum w:abstractNumId="1">
    <w:nsid w:val="B96B9282"/>
    <w:multiLevelType w:val="singleLevel"/>
    <w:tmpl w:val="B96B9282"/>
    <w:lvl w:ilvl="0">
      <w:start w:val="2"/>
      <w:numFmt w:val="decimal"/>
      <w:suff w:val="space"/>
      <w:lvlText w:val="%1."/>
      <w:lvlJc w:val="left"/>
    </w:lvl>
  </w:abstractNum>
  <w:abstractNum w:abstractNumId="2">
    <w:nsid w:val="FFFFFF89"/>
    <w:multiLevelType w:val="singleLevel"/>
    <w:tmpl w:val="FFFFFF89"/>
    <w:lvl w:ilvl="0">
      <w:start w:val="1"/>
      <w:numFmt w:val="bullet"/>
      <w:pStyle w:val="a"/>
      <w:lvlText w:val=""/>
      <w:lvlJc w:val="left"/>
      <w:pPr>
        <w:tabs>
          <w:tab w:val="left" w:pos="360"/>
        </w:tabs>
        <w:ind w:left="360" w:hanging="360"/>
      </w:pPr>
      <w:rPr>
        <w:rFonts w:ascii="Symbol" w:hAnsi="Symbol" w:hint="default"/>
      </w:rPr>
    </w:lvl>
  </w:abstractNum>
  <w:abstractNum w:abstractNumId="3">
    <w:nsid w:val="02AA6350"/>
    <w:multiLevelType w:val="multilevel"/>
    <w:tmpl w:val="02AA6350"/>
    <w:lvl w:ilvl="0">
      <w:start w:val="2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06DB42AB"/>
    <w:multiLevelType w:val="multilevel"/>
    <w:tmpl w:val="06DB42AB"/>
    <w:lvl w:ilvl="0">
      <w:start w:val="16"/>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nsid w:val="08E570A3"/>
    <w:multiLevelType w:val="multilevel"/>
    <w:tmpl w:val="08E570A3"/>
    <w:lvl w:ilvl="0">
      <w:start w:val="18"/>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nsid w:val="0BE8742C"/>
    <w:multiLevelType w:val="multilevel"/>
    <w:tmpl w:val="0BE8742C"/>
    <w:lvl w:ilvl="0">
      <w:start w:val="9"/>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nsid w:val="0C6B0F1F"/>
    <w:multiLevelType w:val="multilevel"/>
    <w:tmpl w:val="0C6B0F1F"/>
    <w:lvl w:ilvl="0">
      <w:start w:val="3"/>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0CD50C1C"/>
    <w:multiLevelType w:val="multilevel"/>
    <w:tmpl w:val="0CD50C1C"/>
    <w:lvl w:ilvl="0">
      <w:start w:val="12"/>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0ED5385A"/>
    <w:multiLevelType w:val="multilevel"/>
    <w:tmpl w:val="0ED5385A"/>
    <w:lvl w:ilvl="0">
      <w:start w:val="14"/>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10862AA0"/>
    <w:multiLevelType w:val="multilevel"/>
    <w:tmpl w:val="10862AA0"/>
    <w:lvl w:ilvl="0">
      <w:start w:val="26"/>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nsid w:val="12FB5AB7"/>
    <w:multiLevelType w:val="multilevel"/>
    <w:tmpl w:val="12FB5AB7"/>
    <w:lvl w:ilvl="0">
      <w:start w:val="5"/>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nsid w:val="1D2C5810"/>
    <w:multiLevelType w:val="multilevel"/>
    <w:tmpl w:val="1D2C5810"/>
    <w:lvl w:ilvl="0">
      <w:start w:val="17"/>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nsid w:val="22571CD7"/>
    <w:multiLevelType w:val="multilevel"/>
    <w:tmpl w:val="22571CD7"/>
    <w:lvl w:ilvl="0">
      <w:start w:val="8"/>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nsid w:val="22F121EC"/>
    <w:multiLevelType w:val="multilevel"/>
    <w:tmpl w:val="22F121EC"/>
    <w:lvl w:ilvl="0">
      <w:start w:val="6"/>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5">
    <w:nsid w:val="28254E16"/>
    <w:multiLevelType w:val="multilevel"/>
    <w:tmpl w:val="28254E16"/>
    <w:lvl w:ilvl="0">
      <w:start w:val="30"/>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6">
    <w:nsid w:val="294C76F1"/>
    <w:multiLevelType w:val="multilevel"/>
    <w:tmpl w:val="294C76F1"/>
    <w:lvl w:ilvl="0">
      <w:start w:val="28"/>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7">
    <w:nsid w:val="322E53B4"/>
    <w:multiLevelType w:val="multilevel"/>
    <w:tmpl w:val="322E53B4"/>
    <w:lvl w:ilvl="0">
      <w:start w:val="24"/>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nsid w:val="33446FFA"/>
    <w:multiLevelType w:val="multilevel"/>
    <w:tmpl w:val="33446FFA"/>
    <w:lvl w:ilvl="0">
      <w:start w:val="23"/>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nsid w:val="37EB743C"/>
    <w:multiLevelType w:val="multilevel"/>
    <w:tmpl w:val="37EB743C"/>
    <w:lvl w:ilvl="0">
      <w:start w:val="13"/>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nsid w:val="3AB15652"/>
    <w:multiLevelType w:val="multilevel"/>
    <w:tmpl w:val="3AB15652"/>
    <w:lvl w:ilvl="0">
      <w:start w:val="7"/>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nsid w:val="3BEA3AC1"/>
    <w:multiLevelType w:val="multilevel"/>
    <w:tmpl w:val="3BEA3AC1"/>
    <w:lvl w:ilvl="0">
      <w:start w:val="1"/>
      <w:numFmt w:val="bullet"/>
      <w:lvlText w:val=""/>
      <w:lvlJc w:val="left"/>
      <w:pPr>
        <w:ind w:left="784" w:hanging="360"/>
      </w:pPr>
      <w:rPr>
        <w:rFonts w:ascii="Wingdings" w:hAnsi="Wingdings" w:hint="default"/>
      </w:rPr>
    </w:lvl>
    <w:lvl w:ilvl="1">
      <w:start w:val="1"/>
      <w:numFmt w:val="bullet"/>
      <w:lvlText w:val="o"/>
      <w:lvlJc w:val="left"/>
      <w:pPr>
        <w:ind w:left="1504" w:hanging="360"/>
      </w:pPr>
      <w:rPr>
        <w:rFonts w:ascii="Courier New" w:hAnsi="Courier New" w:cs="Courier New" w:hint="default"/>
      </w:rPr>
    </w:lvl>
    <w:lvl w:ilvl="2">
      <w:start w:val="1"/>
      <w:numFmt w:val="bullet"/>
      <w:lvlText w:val=""/>
      <w:lvlJc w:val="left"/>
      <w:pPr>
        <w:ind w:left="2224" w:hanging="360"/>
      </w:pPr>
      <w:rPr>
        <w:rFonts w:ascii="Wingdings" w:hAnsi="Wingdings" w:hint="default"/>
      </w:rPr>
    </w:lvl>
    <w:lvl w:ilvl="3">
      <w:start w:val="1"/>
      <w:numFmt w:val="bullet"/>
      <w:lvlText w:val=""/>
      <w:lvlJc w:val="left"/>
      <w:pPr>
        <w:ind w:left="2944" w:hanging="360"/>
      </w:pPr>
      <w:rPr>
        <w:rFonts w:ascii="Symbol" w:hAnsi="Symbol" w:hint="default"/>
      </w:rPr>
    </w:lvl>
    <w:lvl w:ilvl="4">
      <w:start w:val="1"/>
      <w:numFmt w:val="bullet"/>
      <w:lvlText w:val="o"/>
      <w:lvlJc w:val="left"/>
      <w:pPr>
        <w:ind w:left="3664" w:hanging="360"/>
      </w:pPr>
      <w:rPr>
        <w:rFonts w:ascii="Courier New" w:hAnsi="Courier New" w:cs="Courier New" w:hint="default"/>
      </w:rPr>
    </w:lvl>
    <w:lvl w:ilvl="5">
      <w:start w:val="1"/>
      <w:numFmt w:val="bullet"/>
      <w:lvlText w:val=""/>
      <w:lvlJc w:val="left"/>
      <w:pPr>
        <w:ind w:left="4384" w:hanging="360"/>
      </w:pPr>
      <w:rPr>
        <w:rFonts w:ascii="Wingdings" w:hAnsi="Wingdings" w:hint="default"/>
      </w:rPr>
    </w:lvl>
    <w:lvl w:ilvl="6">
      <w:start w:val="1"/>
      <w:numFmt w:val="bullet"/>
      <w:lvlText w:val=""/>
      <w:lvlJc w:val="left"/>
      <w:pPr>
        <w:ind w:left="5104" w:hanging="360"/>
      </w:pPr>
      <w:rPr>
        <w:rFonts w:ascii="Symbol" w:hAnsi="Symbol" w:hint="default"/>
      </w:rPr>
    </w:lvl>
    <w:lvl w:ilvl="7">
      <w:start w:val="1"/>
      <w:numFmt w:val="bullet"/>
      <w:lvlText w:val="o"/>
      <w:lvlJc w:val="left"/>
      <w:pPr>
        <w:ind w:left="5824" w:hanging="360"/>
      </w:pPr>
      <w:rPr>
        <w:rFonts w:ascii="Courier New" w:hAnsi="Courier New" w:cs="Courier New" w:hint="default"/>
      </w:rPr>
    </w:lvl>
    <w:lvl w:ilvl="8">
      <w:start w:val="1"/>
      <w:numFmt w:val="bullet"/>
      <w:lvlText w:val=""/>
      <w:lvlJc w:val="left"/>
      <w:pPr>
        <w:ind w:left="6544" w:hanging="360"/>
      </w:pPr>
      <w:rPr>
        <w:rFonts w:ascii="Wingdings" w:hAnsi="Wingdings" w:hint="default"/>
      </w:rPr>
    </w:lvl>
  </w:abstractNum>
  <w:abstractNum w:abstractNumId="22">
    <w:nsid w:val="43E97CC5"/>
    <w:multiLevelType w:val="multilevel"/>
    <w:tmpl w:val="43E97CC5"/>
    <w:lvl w:ilvl="0">
      <w:start w:val="27"/>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3">
    <w:nsid w:val="447B5BEB"/>
    <w:multiLevelType w:val="multilevel"/>
    <w:tmpl w:val="447B5BEB"/>
    <w:lvl w:ilvl="0">
      <w:start w:val="15"/>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4">
    <w:nsid w:val="4A0D223A"/>
    <w:multiLevelType w:val="multilevel"/>
    <w:tmpl w:val="4A0D223A"/>
    <w:lvl w:ilvl="0">
      <w:start w:val="4"/>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5">
    <w:nsid w:val="4C3E1E0F"/>
    <w:multiLevelType w:val="multilevel"/>
    <w:tmpl w:val="4C3E1E0F"/>
    <w:lvl w:ilvl="0">
      <w:start w:val="10"/>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6">
    <w:nsid w:val="4CC86575"/>
    <w:multiLevelType w:val="multilevel"/>
    <w:tmpl w:val="4CC86575"/>
    <w:lvl w:ilvl="0">
      <w:start w:val="25"/>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7">
    <w:nsid w:val="531C0FE7"/>
    <w:multiLevelType w:val="multilevel"/>
    <w:tmpl w:val="531C0FE7"/>
    <w:lvl w:ilvl="0">
      <w:start w:val="19"/>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8">
    <w:nsid w:val="53313734"/>
    <w:multiLevelType w:val="multilevel"/>
    <w:tmpl w:val="53313734"/>
    <w:lvl w:ilvl="0">
      <w:start w:val="32"/>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9">
    <w:nsid w:val="583C457A"/>
    <w:multiLevelType w:val="multilevel"/>
    <w:tmpl w:val="583C457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nsid w:val="5AE55694"/>
    <w:multiLevelType w:val="multilevel"/>
    <w:tmpl w:val="5AE55694"/>
    <w:lvl w:ilvl="0">
      <w:start w:val="3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1">
    <w:nsid w:val="634C35FF"/>
    <w:multiLevelType w:val="multilevel"/>
    <w:tmpl w:val="634C35FF"/>
    <w:lvl w:ilvl="0">
      <w:start w:val="22"/>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2">
    <w:nsid w:val="6CC46F69"/>
    <w:multiLevelType w:val="multilevel"/>
    <w:tmpl w:val="6CC46F69"/>
    <w:lvl w:ilvl="0">
      <w:start w:val="29"/>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3">
    <w:nsid w:val="6E05177A"/>
    <w:multiLevelType w:val="multilevel"/>
    <w:tmpl w:val="6E05177A"/>
    <w:lvl w:ilvl="0">
      <w:start w:val="20"/>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4">
    <w:nsid w:val="702A1B32"/>
    <w:multiLevelType w:val="singleLevel"/>
    <w:tmpl w:val="702A1B32"/>
    <w:lvl w:ilvl="0">
      <w:start w:val="2"/>
      <w:numFmt w:val="decimal"/>
      <w:suff w:val="space"/>
      <w:lvlText w:val="%1."/>
      <w:lvlJc w:val="left"/>
    </w:lvl>
  </w:abstractNum>
  <w:abstractNum w:abstractNumId="35">
    <w:nsid w:val="74A06E72"/>
    <w:multiLevelType w:val="multilevel"/>
    <w:tmpl w:val="74A06E72"/>
    <w:lvl w:ilvl="0">
      <w:start w:val="1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2"/>
  </w:num>
  <w:num w:numId="2">
    <w:abstractNumId w:val="0"/>
  </w:num>
  <w:num w:numId="3">
    <w:abstractNumId w:val="1"/>
  </w:num>
  <w:num w:numId="4">
    <w:abstractNumId w:val="21"/>
  </w:num>
  <w:num w:numId="5">
    <w:abstractNumId w:val="29"/>
  </w:num>
  <w:num w:numId="6">
    <w:abstractNumId w:val="34"/>
  </w:num>
  <w:num w:numId="7">
    <w:abstractNumId w:val="7"/>
  </w:num>
  <w:num w:numId="8">
    <w:abstractNumId w:val="24"/>
  </w:num>
  <w:num w:numId="9">
    <w:abstractNumId w:val="11"/>
  </w:num>
  <w:num w:numId="10">
    <w:abstractNumId w:val="14"/>
  </w:num>
  <w:num w:numId="11">
    <w:abstractNumId w:val="20"/>
  </w:num>
  <w:num w:numId="12">
    <w:abstractNumId w:val="13"/>
  </w:num>
  <w:num w:numId="13">
    <w:abstractNumId w:val="6"/>
  </w:num>
  <w:num w:numId="14">
    <w:abstractNumId w:val="25"/>
  </w:num>
  <w:num w:numId="15">
    <w:abstractNumId w:val="35"/>
  </w:num>
  <w:num w:numId="16">
    <w:abstractNumId w:val="8"/>
  </w:num>
  <w:num w:numId="17">
    <w:abstractNumId w:val="19"/>
  </w:num>
  <w:num w:numId="18">
    <w:abstractNumId w:val="9"/>
  </w:num>
  <w:num w:numId="19">
    <w:abstractNumId w:val="23"/>
  </w:num>
  <w:num w:numId="20">
    <w:abstractNumId w:val="4"/>
  </w:num>
  <w:num w:numId="21">
    <w:abstractNumId w:val="12"/>
  </w:num>
  <w:num w:numId="22">
    <w:abstractNumId w:val="5"/>
  </w:num>
  <w:num w:numId="23">
    <w:abstractNumId w:val="27"/>
  </w:num>
  <w:num w:numId="24">
    <w:abstractNumId w:val="33"/>
  </w:num>
  <w:num w:numId="25">
    <w:abstractNumId w:val="3"/>
  </w:num>
  <w:num w:numId="26">
    <w:abstractNumId w:val="31"/>
  </w:num>
  <w:num w:numId="27">
    <w:abstractNumId w:val="18"/>
  </w:num>
  <w:num w:numId="28">
    <w:abstractNumId w:val="17"/>
  </w:num>
  <w:num w:numId="29">
    <w:abstractNumId w:val="26"/>
  </w:num>
  <w:num w:numId="30">
    <w:abstractNumId w:val="10"/>
  </w:num>
  <w:num w:numId="31">
    <w:abstractNumId w:val="22"/>
  </w:num>
  <w:num w:numId="32">
    <w:abstractNumId w:val="16"/>
  </w:num>
  <w:num w:numId="33">
    <w:abstractNumId w:val="32"/>
  </w:num>
  <w:num w:numId="34">
    <w:abstractNumId w:val="15"/>
  </w:num>
  <w:num w:numId="35">
    <w:abstractNumId w:val="30"/>
  </w:num>
  <w:num w:numId="36">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20"/>
  <w:characterSpacingControl w:val="doNotCompress"/>
  <w:hdrShapeDefaults>
    <o:shapedefaults v:ext="edit" spidmax="5122"/>
    <o:shapelayout v:ext="edit">
      <o:idmap v:ext="edit" data="1"/>
    </o:shapelayout>
  </w:hdrShapeDefaults>
  <w:footnotePr>
    <w:footnote w:id="-1"/>
    <w:footnote w:id="0"/>
  </w:footnotePr>
  <w:endnotePr>
    <w:endnote w:id="-1"/>
    <w:endnote w:id="0"/>
  </w:endnotePr>
  <w:compat/>
  <w:rsids>
    <w:rsidRoot w:val="009023B4"/>
    <w:rsid w:val="0000152F"/>
    <w:rsid w:val="00002656"/>
    <w:rsid w:val="00046E12"/>
    <w:rsid w:val="00144C25"/>
    <w:rsid w:val="00161550"/>
    <w:rsid w:val="00175746"/>
    <w:rsid w:val="0019128C"/>
    <w:rsid w:val="001A04EA"/>
    <w:rsid w:val="001B113D"/>
    <w:rsid w:val="001B1997"/>
    <w:rsid w:val="001F09D2"/>
    <w:rsid w:val="001F7A76"/>
    <w:rsid w:val="002074E3"/>
    <w:rsid w:val="00223EBA"/>
    <w:rsid w:val="00235CB6"/>
    <w:rsid w:val="002375E5"/>
    <w:rsid w:val="00291083"/>
    <w:rsid w:val="00295D37"/>
    <w:rsid w:val="002B2368"/>
    <w:rsid w:val="002E4D36"/>
    <w:rsid w:val="002E7D72"/>
    <w:rsid w:val="002F054E"/>
    <w:rsid w:val="003410C7"/>
    <w:rsid w:val="003E100B"/>
    <w:rsid w:val="003E2EC0"/>
    <w:rsid w:val="003F7A7F"/>
    <w:rsid w:val="004016E2"/>
    <w:rsid w:val="00435D73"/>
    <w:rsid w:val="00445606"/>
    <w:rsid w:val="00470B96"/>
    <w:rsid w:val="004970F1"/>
    <w:rsid w:val="004B3B8B"/>
    <w:rsid w:val="004E24FF"/>
    <w:rsid w:val="00536D9A"/>
    <w:rsid w:val="0056110E"/>
    <w:rsid w:val="005C0407"/>
    <w:rsid w:val="005C3134"/>
    <w:rsid w:val="005C5ED8"/>
    <w:rsid w:val="00602ADB"/>
    <w:rsid w:val="00610219"/>
    <w:rsid w:val="00653515"/>
    <w:rsid w:val="00667346"/>
    <w:rsid w:val="00693DA0"/>
    <w:rsid w:val="006B510F"/>
    <w:rsid w:val="006D4A9B"/>
    <w:rsid w:val="007020A3"/>
    <w:rsid w:val="007048E6"/>
    <w:rsid w:val="00721116"/>
    <w:rsid w:val="007316A0"/>
    <w:rsid w:val="007363DA"/>
    <w:rsid w:val="00793000"/>
    <w:rsid w:val="0079550C"/>
    <w:rsid w:val="007B2B96"/>
    <w:rsid w:val="007F194B"/>
    <w:rsid w:val="007F1DC5"/>
    <w:rsid w:val="00851D4B"/>
    <w:rsid w:val="008628DE"/>
    <w:rsid w:val="008A5C69"/>
    <w:rsid w:val="008C2546"/>
    <w:rsid w:val="008E7680"/>
    <w:rsid w:val="009023B4"/>
    <w:rsid w:val="00945064"/>
    <w:rsid w:val="009900A8"/>
    <w:rsid w:val="009D6080"/>
    <w:rsid w:val="009E53EA"/>
    <w:rsid w:val="00A209A6"/>
    <w:rsid w:val="00A6380B"/>
    <w:rsid w:val="00A857C0"/>
    <w:rsid w:val="00AB5893"/>
    <w:rsid w:val="00B31978"/>
    <w:rsid w:val="00B66FD3"/>
    <w:rsid w:val="00B67992"/>
    <w:rsid w:val="00BB34EB"/>
    <w:rsid w:val="00BD6ACA"/>
    <w:rsid w:val="00BE6989"/>
    <w:rsid w:val="00BF6079"/>
    <w:rsid w:val="00C22ADB"/>
    <w:rsid w:val="00C440CE"/>
    <w:rsid w:val="00C71D1A"/>
    <w:rsid w:val="00C97189"/>
    <w:rsid w:val="00CE4D2A"/>
    <w:rsid w:val="00D273F4"/>
    <w:rsid w:val="00D27AD3"/>
    <w:rsid w:val="00D36E5D"/>
    <w:rsid w:val="00D5239C"/>
    <w:rsid w:val="00DC48C4"/>
    <w:rsid w:val="00DC4AF3"/>
    <w:rsid w:val="00DD22F2"/>
    <w:rsid w:val="00E376D6"/>
    <w:rsid w:val="00E428CB"/>
    <w:rsid w:val="00EA1E7F"/>
    <w:rsid w:val="00EA416C"/>
    <w:rsid w:val="00EB6CC8"/>
    <w:rsid w:val="00F0701F"/>
    <w:rsid w:val="00F343CF"/>
    <w:rsid w:val="00FB2096"/>
    <w:rsid w:val="00FB275B"/>
    <w:rsid w:val="00FB693C"/>
    <w:rsid w:val="00FC37E8"/>
    <w:rsid w:val="00FF5D5D"/>
    <w:rsid w:val="0132300A"/>
    <w:rsid w:val="01DE7DDA"/>
    <w:rsid w:val="02E132B8"/>
    <w:rsid w:val="047B66CD"/>
    <w:rsid w:val="07EA340B"/>
    <w:rsid w:val="0886212B"/>
    <w:rsid w:val="09565EE1"/>
    <w:rsid w:val="0B087AA5"/>
    <w:rsid w:val="0E6507AC"/>
    <w:rsid w:val="10D727AF"/>
    <w:rsid w:val="121B1B42"/>
    <w:rsid w:val="14C57D7B"/>
    <w:rsid w:val="15DA37E6"/>
    <w:rsid w:val="161E4FC8"/>
    <w:rsid w:val="166D3DCB"/>
    <w:rsid w:val="17E736AE"/>
    <w:rsid w:val="19C9301D"/>
    <w:rsid w:val="1B8C576F"/>
    <w:rsid w:val="1DB41C3C"/>
    <w:rsid w:val="1F971469"/>
    <w:rsid w:val="1FEA19E8"/>
    <w:rsid w:val="230B6196"/>
    <w:rsid w:val="231D61E8"/>
    <w:rsid w:val="23B3110B"/>
    <w:rsid w:val="23B665A6"/>
    <w:rsid w:val="23C62FBD"/>
    <w:rsid w:val="262C1D86"/>
    <w:rsid w:val="26981B61"/>
    <w:rsid w:val="26C3767A"/>
    <w:rsid w:val="29CD39CA"/>
    <w:rsid w:val="29D145BB"/>
    <w:rsid w:val="2A7E3A46"/>
    <w:rsid w:val="2B2C3FC5"/>
    <w:rsid w:val="2F485FCE"/>
    <w:rsid w:val="2FF31539"/>
    <w:rsid w:val="321A3B00"/>
    <w:rsid w:val="323F587B"/>
    <w:rsid w:val="32FD68F6"/>
    <w:rsid w:val="336552D3"/>
    <w:rsid w:val="342F1837"/>
    <w:rsid w:val="36A10D4C"/>
    <w:rsid w:val="378A1E60"/>
    <w:rsid w:val="37FD60EC"/>
    <w:rsid w:val="387F183E"/>
    <w:rsid w:val="39BC03B9"/>
    <w:rsid w:val="3D286CE1"/>
    <w:rsid w:val="3E115D1C"/>
    <w:rsid w:val="3F846F1A"/>
    <w:rsid w:val="40684BA1"/>
    <w:rsid w:val="41CD04E6"/>
    <w:rsid w:val="42093900"/>
    <w:rsid w:val="43C911D6"/>
    <w:rsid w:val="473962F1"/>
    <w:rsid w:val="482F54C6"/>
    <w:rsid w:val="483109F5"/>
    <w:rsid w:val="495C0E7B"/>
    <w:rsid w:val="4FEF28CC"/>
    <w:rsid w:val="50756C16"/>
    <w:rsid w:val="5171685E"/>
    <w:rsid w:val="55ED5451"/>
    <w:rsid w:val="56984370"/>
    <w:rsid w:val="57394A75"/>
    <w:rsid w:val="5DBC3D74"/>
    <w:rsid w:val="611B6B1B"/>
    <w:rsid w:val="625E5387"/>
    <w:rsid w:val="63A47F08"/>
    <w:rsid w:val="64670133"/>
    <w:rsid w:val="646C34B4"/>
    <w:rsid w:val="674A63AC"/>
    <w:rsid w:val="67D61C2F"/>
    <w:rsid w:val="69E16B7F"/>
    <w:rsid w:val="6A55309E"/>
    <w:rsid w:val="6A99731E"/>
    <w:rsid w:val="6BD03EAA"/>
    <w:rsid w:val="6E624FA8"/>
    <w:rsid w:val="6EBB71E8"/>
    <w:rsid w:val="738B35A9"/>
    <w:rsid w:val="74ED6208"/>
    <w:rsid w:val="752A4247"/>
    <w:rsid w:val="756E3E36"/>
    <w:rsid w:val="759407F3"/>
    <w:rsid w:val="75EE5A09"/>
    <w:rsid w:val="79E70DA1"/>
    <w:rsid w:val="7AB9761A"/>
    <w:rsid w:val="7F9B31AB"/>
    <w:rsid w:val="7FC6438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qFormat="1"/>
    <w:lsdException w:name="header" w:semiHidden="0" w:qFormat="1"/>
    <w:lsdException w:name="footer" w:semiHidden="0" w:qFormat="1"/>
    <w:lsdException w:name="caption" w:uiPriority="35" w:qFormat="1"/>
    <w:lsdException w:name="footnote reference" w:semiHidden="0" w:uiPriority="0" w:unhideWhenUsed="0" w:qFormat="1"/>
    <w:lsdException w:name="annotation reference" w:qFormat="1"/>
    <w:lsdException w:name="endnote reference" w:qFormat="1"/>
    <w:lsdException w:name="endnote text" w:qFormat="1"/>
    <w:lsdException w:name="List Bullet" w:semiHidden="0" w:qFormat="1"/>
    <w:lsdException w:name="Title" w:semiHidden="0" w:uiPriority="10" w:unhideWhenUsed="0" w:qFormat="1"/>
    <w:lsdException w:name="Default Paragraph Font" w:uiPriority="1" w:qFormat="1"/>
    <w:lsdException w:name="Body Text" w:semiHidden="0" w:unhideWhenUsed="0" w:qFormat="1"/>
    <w:lsdException w:name="Subtitle" w:semiHidden="0" w:uiPriority="11" w:unhideWhenUsed="0" w:qFormat="1"/>
    <w:lsdException w:name="Body Text 2" w:qFormat="1"/>
    <w:lsdException w:name="Hyperlink" w:semiHidden="0" w:qFormat="1"/>
    <w:lsdException w:name="Strong" w:semiHidden="0" w:uiPriority="22" w:unhideWhenUsed="0" w:qFormat="1"/>
    <w:lsdException w:name="Emphasis" w:semiHidden="0" w:uiPriority="20" w:unhideWhenUsed="0" w:qFormat="1"/>
    <w:lsdException w:name="Plain Text" w:semiHidden="0" w:unhideWhenUsed="0" w:qFormat="1"/>
    <w:lsdException w:name="Normal (Web)" w:semiHidden="0" w:uiPriority="0" w:qFormat="1"/>
    <w:lsdException w:name="Normal Table" w:qFormat="1"/>
    <w:lsdException w:name="annotation subject" w:qFormat="1"/>
    <w:lsdException w:name="Balloon Text" w:qFormat="1"/>
    <w:lsdException w:name="Table Grid" w:semiHidden="0" w:uiPriority="0" w:unhideWhenUsed="0"/>
    <w:lsdException w:name="No Spacing" w:semiHidden="0" w:uiPriority="0" w:unhideWhenUsed="0" w:qFormat="1"/>
    <w:lsdException w:name="List Paragraph" w:semiHidden="0" w:uiPriority="34"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70B96"/>
    <w:pPr>
      <w:spacing w:after="200" w:line="276" w:lineRule="auto"/>
    </w:pPr>
    <w:rPr>
      <w:sz w:val="22"/>
      <w:szCs w:val="22"/>
      <w:lang w:eastAsia="en-US"/>
    </w:rPr>
  </w:style>
  <w:style w:type="paragraph" w:styleId="1">
    <w:name w:val="heading 1"/>
    <w:basedOn w:val="a0"/>
    <w:next w:val="a0"/>
    <w:link w:val="10"/>
    <w:uiPriority w:val="99"/>
    <w:qFormat/>
    <w:rsid w:val="00470B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1"/>
    <w:next w:val="a0"/>
    <w:link w:val="20"/>
    <w:uiPriority w:val="9"/>
    <w:qFormat/>
    <w:rsid w:val="00470B96"/>
    <w:pPr>
      <w:keepNext w:val="0"/>
      <w:keepLines w:val="0"/>
      <w:widowControl w:val="0"/>
      <w:autoSpaceDE w:val="0"/>
      <w:autoSpaceDN w:val="0"/>
      <w:adjustRightInd w:val="0"/>
      <w:spacing w:before="75" w:line="240" w:lineRule="auto"/>
      <w:jc w:val="center"/>
      <w:outlineLvl w:val="1"/>
    </w:pPr>
    <w:rPr>
      <w:rFonts w:ascii="Arial" w:eastAsiaTheme="minorEastAsia" w:hAnsi="Arial" w:cs="Arial"/>
      <w:i/>
      <w:iCs/>
      <w:color w:val="auto"/>
      <w:sz w:val="24"/>
      <w:szCs w:val="24"/>
      <w:u w:val="single"/>
      <w:lang w:eastAsia="ru-RU"/>
    </w:rPr>
  </w:style>
  <w:style w:type="paragraph" w:styleId="3">
    <w:name w:val="heading 3"/>
    <w:basedOn w:val="2"/>
    <w:next w:val="a0"/>
    <w:link w:val="30"/>
    <w:uiPriority w:val="9"/>
    <w:qFormat/>
    <w:rsid w:val="00470B96"/>
    <w:pPr>
      <w:outlineLvl w:val="2"/>
    </w:pPr>
    <w:rPr>
      <w:i w:val="0"/>
      <w:iCs w:val="0"/>
      <w:sz w:val="20"/>
      <w:szCs w:val="20"/>
    </w:rPr>
  </w:style>
  <w:style w:type="paragraph" w:styleId="4">
    <w:name w:val="heading 4"/>
    <w:basedOn w:val="3"/>
    <w:next w:val="a0"/>
    <w:link w:val="40"/>
    <w:uiPriority w:val="9"/>
    <w:qFormat/>
    <w:rsid w:val="00470B96"/>
    <w:pPr>
      <w:outlineLvl w:val="3"/>
    </w:pPr>
    <w:rPr>
      <w:i/>
      <w:iCs/>
    </w:rPr>
  </w:style>
  <w:style w:type="paragraph" w:styleId="8">
    <w:name w:val="heading 8"/>
    <w:basedOn w:val="a0"/>
    <w:next w:val="a0"/>
    <w:link w:val="80"/>
    <w:uiPriority w:val="9"/>
    <w:semiHidden/>
    <w:unhideWhenUsed/>
    <w:qFormat/>
    <w:rsid w:val="00470B96"/>
    <w:pPr>
      <w:keepNext/>
      <w:keepLines/>
      <w:widowControl w:val="0"/>
      <w:autoSpaceDE w:val="0"/>
      <w:autoSpaceDN w:val="0"/>
      <w:adjustRightInd w:val="0"/>
      <w:spacing w:before="40" w:after="0" w:line="240" w:lineRule="auto"/>
      <w:ind w:firstLine="720"/>
      <w:jc w:val="both"/>
      <w:outlineLvl w:val="7"/>
    </w:pPr>
    <w:rPr>
      <w:rFonts w:asciiTheme="majorHAnsi" w:eastAsiaTheme="majorEastAsia" w:hAnsiTheme="majorHAnsi" w:cstheme="majorBidi"/>
      <w:color w:val="262626" w:themeColor="text1" w:themeTint="D9"/>
      <w:sz w:val="21"/>
      <w:szCs w:val="21"/>
      <w:lang w:eastAsia="ru-RU"/>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footnote reference"/>
    <w:qFormat/>
    <w:rsid w:val="00470B96"/>
    <w:rPr>
      <w:vertAlign w:val="superscript"/>
    </w:rPr>
  </w:style>
  <w:style w:type="character" w:styleId="a5">
    <w:name w:val="annotation reference"/>
    <w:basedOn w:val="a1"/>
    <w:uiPriority w:val="99"/>
    <w:semiHidden/>
    <w:unhideWhenUsed/>
    <w:qFormat/>
    <w:rsid w:val="00470B96"/>
    <w:rPr>
      <w:rFonts w:cs="Times New Roman"/>
      <w:sz w:val="16"/>
    </w:rPr>
  </w:style>
  <w:style w:type="character" w:styleId="a6">
    <w:name w:val="endnote reference"/>
    <w:uiPriority w:val="99"/>
    <w:semiHidden/>
    <w:unhideWhenUsed/>
    <w:qFormat/>
    <w:rsid w:val="00470B96"/>
    <w:rPr>
      <w:vertAlign w:val="superscript"/>
    </w:rPr>
  </w:style>
  <w:style w:type="character" w:styleId="a7">
    <w:name w:val="Emphasis"/>
    <w:uiPriority w:val="20"/>
    <w:qFormat/>
    <w:rsid w:val="00470B96"/>
    <w:rPr>
      <w:i/>
      <w:iCs/>
    </w:rPr>
  </w:style>
  <w:style w:type="character" w:styleId="a8">
    <w:name w:val="Hyperlink"/>
    <w:basedOn w:val="a1"/>
    <w:uiPriority w:val="99"/>
    <w:unhideWhenUsed/>
    <w:qFormat/>
    <w:rsid w:val="00470B96"/>
    <w:rPr>
      <w:color w:val="0000FF" w:themeColor="hyperlink"/>
      <w:u w:val="single"/>
    </w:rPr>
  </w:style>
  <w:style w:type="character" w:styleId="a9">
    <w:name w:val="Strong"/>
    <w:uiPriority w:val="22"/>
    <w:qFormat/>
    <w:rsid w:val="00470B96"/>
    <w:rPr>
      <w:b/>
      <w:bCs/>
    </w:rPr>
  </w:style>
  <w:style w:type="paragraph" w:styleId="aa">
    <w:name w:val="Balloon Text"/>
    <w:basedOn w:val="a0"/>
    <w:link w:val="ab"/>
    <w:uiPriority w:val="99"/>
    <w:semiHidden/>
    <w:unhideWhenUsed/>
    <w:qFormat/>
    <w:rsid w:val="00470B96"/>
    <w:pPr>
      <w:spacing w:after="0" w:line="240" w:lineRule="auto"/>
    </w:pPr>
    <w:rPr>
      <w:rFonts w:ascii="Tahoma" w:hAnsi="Tahoma" w:cs="Tahoma"/>
      <w:sz w:val="16"/>
      <w:szCs w:val="16"/>
    </w:rPr>
  </w:style>
  <w:style w:type="paragraph" w:styleId="21">
    <w:name w:val="Body Text 2"/>
    <w:basedOn w:val="a0"/>
    <w:link w:val="22"/>
    <w:uiPriority w:val="99"/>
    <w:semiHidden/>
    <w:unhideWhenUsed/>
    <w:qFormat/>
    <w:rsid w:val="00470B96"/>
    <w:pPr>
      <w:spacing w:after="120" w:line="480" w:lineRule="auto"/>
    </w:pPr>
  </w:style>
  <w:style w:type="paragraph" w:styleId="ac">
    <w:name w:val="Plain Text"/>
    <w:basedOn w:val="a0"/>
    <w:link w:val="ad"/>
    <w:uiPriority w:val="99"/>
    <w:qFormat/>
    <w:rsid w:val="00470B96"/>
    <w:pPr>
      <w:spacing w:after="0" w:line="240" w:lineRule="auto"/>
    </w:pPr>
    <w:rPr>
      <w:rFonts w:ascii="Courier New" w:eastAsia="Times New Roman" w:hAnsi="Courier New" w:cs="Times New Roman"/>
      <w:sz w:val="20"/>
      <w:szCs w:val="20"/>
      <w:lang w:eastAsia="ru-RU"/>
    </w:rPr>
  </w:style>
  <w:style w:type="paragraph" w:styleId="ae">
    <w:name w:val="endnote text"/>
    <w:basedOn w:val="a0"/>
    <w:link w:val="af"/>
    <w:uiPriority w:val="99"/>
    <w:semiHidden/>
    <w:unhideWhenUsed/>
    <w:qFormat/>
    <w:rsid w:val="00470B96"/>
    <w:pPr>
      <w:spacing w:after="0" w:line="240" w:lineRule="auto"/>
    </w:pPr>
    <w:rPr>
      <w:rFonts w:ascii="Calibri" w:eastAsia="Times New Roman" w:hAnsi="Calibri" w:cs="Times New Roman"/>
      <w:sz w:val="20"/>
      <w:szCs w:val="20"/>
      <w:lang w:eastAsia="ru-RU"/>
    </w:rPr>
  </w:style>
  <w:style w:type="paragraph" w:styleId="af0">
    <w:name w:val="annotation text"/>
    <w:basedOn w:val="a0"/>
    <w:link w:val="af1"/>
    <w:uiPriority w:val="99"/>
    <w:semiHidden/>
    <w:unhideWhenUsed/>
    <w:qFormat/>
    <w:rsid w:val="00470B96"/>
    <w:pPr>
      <w:widowControl w:val="0"/>
      <w:autoSpaceDE w:val="0"/>
      <w:autoSpaceDN w:val="0"/>
      <w:adjustRightInd w:val="0"/>
      <w:spacing w:after="0" w:line="240" w:lineRule="auto"/>
      <w:ind w:firstLine="720"/>
      <w:jc w:val="both"/>
    </w:pPr>
    <w:rPr>
      <w:rFonts w:ascii="Times New Roman CYR" w:eastAsia="Times New Roman" w:hAnsi="Times New Roman CYR" w:cs="Times New Roman CYR"/>
      <w:sz w:val="20"/>
      <w:szCs w:val="20"/>
      <w:lang w:eastAsia="ru-RU"/>
    </w:rPr>
  </w:style>
  <w:style w:type="paragraph" w:styleId="af2">
    <w:name w:val="annotation subject"/>
    <w:basedOn w:val="af0"/>
    <w:next w:val="af0"/>
    <w:link w:val="af3"/>
    <w:uiPriority w:val="99"/>
    <w:semiHidden/>
    <w:unhideWhenUsed/>
    <w:qFormat/>
    <w:rsid w:val="00470B96"/>
    <w:rPr>
      <w:b/>
      <w:bCs/>
    </w:rPr>
  </w:style>
  <w:style w:type="paragraph" w:styleId="af4">
    <w:name w:val="footnote text"/>
    <w:basedOn w:val="a0"/>
    <w:link w:val="af5"/>
    <w:uiPriority w:val="99"/>
    <w:unhideWhenUsed/>
    <w:qFormat/>
    <w:rsid w:val="00470B96"/>
    <w:pPr>
      <w:spacing w:after="0" w:line="240" w:lineRule="auto"/>
    </w:pPr>
    <w:rPr>
      <w:rFonts w:ascii="Calibri" w:eastAsia="Calibri" w:hAnsi="Calibri" w:cs="Times New Roman"/>
      <w:sz w:val="20"/>
      <w:szCs w:val="20"/>
      <w:lang w:eastAsia="ru-RU"/>
    </w:rPr>
  </w:style>
  <w:style w:type="paragraph" w:styleId="af6">
    <w:name w:val="header"/>
    <w:basedOn w:val="a0"/>
    <w:link w:val="af7"/>
    <w:uiPriority w:val="99"/>
    <w:unhideWhenUsed/>
    <w:qFormat/>
    <w:rsid w:val="00470B96"/>
    <w:pPr>
      <w:widowControl w:val="0"/>
      <w:tabs>
        <w:tab w:val="center" w:pos="4677"/>
        <w:tab w:val="right" w:pos="9355"/>
      </w:tabs>
      <w:autoSpaceDE w:val="0"/>
      <w:autoSpaceDN w:val="0"/>
      <w:adjustRightInd w:val="0"/>
      <w:spacing w:after="0" w:line="240" w:lineRule="auto"/>
      <w:ind w:firstLine="720"/>
      <w:jc w:val="both"/>
    </w:pPr>
    <w:rPr>
      <w:rFonts w:ascii="Times New Roman CYR" w:eastAsia="Times New Roman" w:hAnsi="Times New Roman CYR" w:cs="Times New Roman CYR"/>
      <w:sz w:val="24"/>
      <w:szCs w:val="24"/>
      <w:lang w:eastAsia="ru-RU"/>
    </w:rPr>
  </w:style>
  <w:style w:type="paragraph" w:styleId="af8">
    <w:name w:val="Body Text"/>
    <w:basedOn w:val="a0"/>
    <w:link w:val="af9"/>
    <w:uiPriority w:val="99"/>
    <w:qFormat/>
    <w:rsid w:val="00470B96"/>
    <w:pPr>
      <w:widowControl w:val="0"/>
      <w:autoSpaceDE w:val="0"/>
      <w:autoSpaceDN w:val="0"/>
      <w:spacing w:after="0" w:line="240" w:lineRule="auto"/>
      <w:ind w:left="212" w:firstLine="708"/>
      <w:jc w:val="both"/>
    </w:pPr>
    <w:rPr>
      <w:rFonts w:ascii="Times New Roman" w:eastAsia="Times New Roman" w:hAnsi="Times New Roman" w:cs="Times New Roman"/>
      <w:sz w:val="24"/>
      <w:szCs w:val="24"/>
    </w:rPr>
  </w:style>
  <w:style w:type="paragraph" w:styleId="11">
    <w:name w:val="toc 1"/>
    <w:basedOn w:val="a0"/>
    <w:uiPriority w:val="39"/>
    <w:unhideWhenUsed/>
    <w:qFormat/>
    <w:rsid w:val="00470B96"/>
    <w:pPr>
      <w:spacing w:after="100"/>
    </w:pPr>
  </w:style>
  <w:style w:type="paragraph" w:styleId="31">
    <w:name w:val="toc 3"/>
    <w:basedOn w:val="a0"/>
    <w:uiPriority w:val="39"/>
    <w:unhideWhenUsed/>
    <w:qFormat/>
    <w:rsid w:val="00470B96"/>
    <w:pPr>
      <w:tabs>
        <w:tab w:val="right" w:leader="dot" w:pos="9345"/>
      </w:tabs>
      <w:spacing w:after="0" w:line="360" w:lineRule="auto"/>
      <w:ind w:left="440"/>
      <w:jc w:val="both"/>
    </w:pPr>
    <w:rPr>
      <w:rFonts w:ascii="Calibri" w:eastAsia="Calibri" w:hAnsi="Calibri" w:cs="Times New Roman"/>
    </w:rPr>
  </w:style>
  <w:style w:type="paragraph" w:styleId="23">
    <w:name w:val="toc 2"/>
    <w:basedOn w:val="a0"/>
    <w:uiPriority w:val="39"/>
    <w:unhideWhenUsed/>
    <w:qFormat/>
    <w:rsid w:val="00470B96"/>
    <w:pPr>
      <w:tabs>
        <w:tab w:val="right" w:leader="dot" w:pos="10490"/>
      </w:tabs>
      <w:spacing w:after="0"/>
      <w:contextualSpacing/>
      <w:jc w:val="both"/>
    </w:pPr>
    <w:rPr>
      <w:rFonts w:ascii="Times New Roman" w:eastAsia="Calibri" w:hAnsi="Times New Roman" w:cs="Times New Roman"/>
      <w:sz w:val="28"/>
      <w:szCs w:val="28"/>
    </w:rPr>
  </w:style>
  <w:style w:type="paragraph" w:styleId="a">
    <w:name w:val="List Bullet"/>
    <w:basedOn w:val="a0"/>
    <w:uiPriority w:val="99"/>
    <w:unhideWhenUsed/>
    <w:qFormat/>
    <w:rsid w:val="00470B96"/>
    <w:pPr>
      <w:widowControl w:val="0"/>
      <w:numPr>
        <w:numId w:val="1"/>
      </w:numPr>
      <w:autoSpaceDE w:val="0"/>
      <w:autoSpaceDN w:val="0"/>
      <w:adjustRightInd w:val="0"/>
      <w:spacing w:after="0" w:line="240" w:lineRule="auto"/>
      <w:contextualSpacing/>
      <w:jc w:val="both"/>
    </w:pPr>
    <w:rPr>
      <w:rFonts w:ascii="Times New Roman CYR" w:eastAsia="Times New Roman" w:hAnsi="Times New Roman CYR" w:cs="Times New Roman CYR"/>
      <w:sz w:val="24"/>
      <w:szCs w:val="24"/>
      <w:lang w:eastAsia="ru-RU"/>
    </w:rPr>
  </w:style>
  <w:style w:type="paragraph" w:styleId="afa">
    <w:name w:val="Title"/>
    <w:basedOn w:val="a0"/>
    <w:next w:val="a0"/>
    <w:link w:val="afb"/>
    <w:uiPriority w:val="10"/>
    <w:qFormat/>
    <w:rsid w:val="00470B96"/>
    <w:pPr>
      <w:spacing w:after="0" w:line="240" w:lineRule="auto"/>
      <w:contextualSpacing/>
    </w:pPr>
    <w:rPr>
      <w:rFonts w:ascii="Cambria" w:hAnsi="Cambria" w:cs="Times New Roman"/>
      <w:color w:val="17365D"/>
      <w:spacing w:val="5"/>
      <w:kern w:val="28"/>
      <w:sz w:val="52"/>
      <w:szCs w:val="52"/>
    </w:rPr>
  </w:style>
  <w:style w:type="paragraph" w:styleId="afc">
    <w:name w:val="footer"/>
    <w:basedOn w:val="a0"/>
    <w:link w:val="afd"/>
    <w:uiPriority w:val="99"/>
    <w:unhideWhenUsed/>
    <w:qFormat/>
    <w:rsid w:val="00470B96"/>
    <w:pPr>
      <w:widowControl w:val="0"/>
      <w:tabs>
        <w:tab w:val="center" w:pos="4677"/>
        <w:tab w:val="right" w:pos="9355"/>
      </w:tabs>
      <w:autoSpaceDE w:val="0"/>
      <w:autoSpaceDN w:val="0"/>
      <w:adjustRightInd w:val="0"/>
      <w:spacing w:after="0" w:line="240" w:lineRule="auto"/>
      <w:ind w:firstLine="720"/>
      <w:jc w:val="both"/>
    </w:pPr>
    <w:rPr>
      <w:rFonts w:ascii="Times New Roman CYR" w:eastAsia="Times New Roman" w:hAnsi="Times New Roman CYR" w:cs="Times New Roman CYR"/>
      <w:sz w:val="24"/>
      <w:szCs w:val="24"/>
      <w:lang w:eastAsia="ru-RU"/>
    </w:rPr>
  </w:style>
  <w:style w:type="paragraph" w:styleId="afe">
    <w:name w:val="Normal (Web)"/>
    <w:basedOn w:val="a0"/>
    <w:link w:val="aff"/>
    <w:unhideWhenUsed/>
    <w:qFormat/>
    <w:rsid w:val="00470B96"/>
    <w:pPr>
      <w:spacing w:before="100" w:beforeAutospacing="1" w:after="100" w:afterAutospacing="1" w:line="240" w:lineRule="auto"/>
    </w:pPr>
    <w:rPr>
      <w:rFonts w:ascii="Times New Roman" w:eastAsiaTheme="minorEastAsia" w:hAnsi="Times New Roman" w:cs="Times New Roman"/>
      <w:sz w:val="24"/>
      <w:szCs w:val="24"/>
      <w:lang w:eastAsia="ru-RU"/>
    </w:rPr>
  </w:style>
  <w:style w:type="table" w:styleId="aff0">
    <w:name w:val="Table Grid"/>
    <w:basedOn w:val="a2"/>
    <w:rsid w:val="00470B96"/>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f9">
    <w:name w:val="Основной текст Знак"/>
    <w:basedOn w:val="a1"/>
    <w:link w:val="af8"/>
    <w:uiPriority w:val="99"/>
    <w:qFormat/>
    <w:rsid w:val="00470B96"/>
    <w:rPr>
      <w:rFonts w:ascii="Times New Roman" w:eastAsia="Times New Roman" w:hAnsi="Times New Roman" w:cs="Times New Roman"/>
      <w:sz w:val="24"/>
      <w:szCs w:val="24"/>
    </w:rPr>
  </w:style>
  <w:style w:type="paragraph" w:styleId="aff1">
    <w:name w:val="List Paragraph"/>
    <w:basedOn w:val="a0"/>
    <w:link w:val="aff2"/>
    <w:uiPriority w:val="34"/>
    <w:qFormat/>
    <w:rsid w:val="00470B96"/>
    <w:pPr>
      <w:ind w:left="720"/>
      <w:contextualSpacing/>
    </w:pPr>
  </w:style>
  <w:style w:type="character" w:customStyle="1" w:styleId="10">
    <w:name w:val="Заголовок 1 Знак"/>
    <w:basedOn w:val="a1"/>
    <w:link w:val="1"/>
    <w:uiPriority w:val="99"/>
    <w:qFormat/>
    <w:rsid w:val="00470B96"/>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1"/>
    <w:link w:val="2"/>
    <w:uiPriority w:val="9"/>
    <w:qFormat/>
    <w:rsid w:val="00470B96"/>
    <w:rPr>
      <w:rFonts w:ascii="Arial" w:eastAsiaTheme="minorEastAsia" w:hAnsi="Arial" w:cs="Arial"/>
      <w:b/>
      <w:bCs/>
      <w:i/>
      <w:iCs/>
      <w:sz w:val="24"/>
      <w:szCs w:val="24"/>
      <w:u w:val="single"/>
      <w:lang w:eastAsia="ru-RU"/>
    </w:rPr>
  </w:style>
  <w:style w:type="character" w:customStyle="1" w:styleId="30">
    <w:name w:val="Заголовок 3 Знак"/>
    <w:basedOn w:val="a1"/>
    <w:link w:val="3"/>
    <w:uiPriority w:val="9"/>
    <w:qFormat/>
    <w:rsid w:val="00470B96"/>
    <w:rPr>
      <w:rFonts w:ascii="Arial" w:eastAsiaTheme="minorEastAsia" w:hAnsi="Arial" w:cs="Arial"/>
      <w:b/>
      <w:bCs/>
      <w:sz w:val="20"/>
      <w:szCs w:val="20"/>
      <w:u w:val="single"/>
      <w:lang w:eastAsia="ru-RU"/>
    </w:rPr>
  </w:style>
  <w:style w:type="character" w:customStyle="1" w:styleId="40">
    <w:name w:val="Заголовок 4 Знак"/>
    <w:basedOn w:val="a1"/>
    <w:link w:val="4"/>
    <w:uiPriority w:val="9"/>
    <w:qFormat/>
    <w:rsid w:val="00470B96"/>
    <w:rPr>
      <w:rFonts w:ascii="Arial" w:eastAsiaTheme="minorEastAsia" w:hAnsi="Arial" w:cs="Arial"/>
      <w:b/>
      <w:bCs/>
      <w:i/>
      <w:iCs/>
      <w:sz w:val="20"/>
      <w:szCs w:val="20"/>
      <w:u w:val="single"/>
      <w:lang w:eastAsia="ru-RU"/>
    </w:rPr>
  </w:style>
  <w:style w:type="character" w:customStyle="1" w:styleId="aff3">
    <w:name w:val="Цветовое выделение"/>
    <w:uiPriority w:val="99"/>
    <w:rsid w:val="00470B96"/>
    <w:rPr>
      <w:color w:val="0000FF"/>
    </w:rPr>
  </w:style>
  <w:style w:type="character" w:customStyle="1" w:styleId="aff4">
    <w:name w:val="Гипертекстовая ссылка"/>
    <w:basedOn w:val="aff3"/>
    <w:uiPriority w:val="99"/>
    <w:rsid w:val="00470B96"/>
    <w:rPr>
      <w:rFonts w:cs="Times New Roman"/>
      <w:color w:val="008000"/>
    </w:rPr>
  </w:style>
  <w:style w:type="paragraph" w:customStyle="1" w:styleId="aff5">
    <w:name w:val="Внимание"/>
    <w:basedOn w:val="a0"/>
    <w:next w:val="a0"/>
    <w:uiPriority w:val="99"/>
    <w:qFormat/>
    <w:rsid w:val="00470B96"/>
    <w:pPr>
      <w:widowControl w:val="0"/>
      <w:autoSpaceDE w:val="0"/>
      <w:autoSpaceDN w:val="0"/>
      <w:adjustRightInd w:val="0"/>
      <w:spacing w:before="240" w:after="240" w:line="240" w:lineRule="auto"/>
      <w:ind w:left="420" w:right="420" w:firstLine="300"/>
      <w:jc w:val="both"/>
    </w:pPr>
    <w:rPr>
      <w:rFonts w:ascii="Arial" w:eastAsiaTheme="minorEastAsia" w:hAnsi="Arial" w:cs="Arial"/>
      <w:sz w:val="20"/>
      <w:szCs w:val="20"/>
      <w:lang w:eastAsia="ru-RU"/>
    </w:rPr>
  </w:style>
  <w:style w:type="paragraph" w:customStyle="1" w:styleId="aff6">
    <w:name w:val="Внимание: криминал!"/>
    <w:basedOn w:val="aff5"/>
    <w:next w:val="a0"/>
    <w:uiPriority w:val="99"/>
    <w:rsid w:val="00470B96"/>
  </w:style>
  <w:style w:type="paragraph" w:customStyle="1" w:styleId="aff7">
    <w:name w:val="Внимание: недобросовестность"/>
    <w:basedOn w:val="aff5"/>
    <w:next w:val="a0"/>
    <w:uiPriority w:val="99"/>
    <w:rsid w:val="00470B96"/>
  </w:style>
  <w:style w:type="paragraph" w:customStyle="1" w:styleId="aff8">
    <w:name w:val="Заголовок статьи"/>
    <w:basedOn w:val="a0"/>
    <w:next w:val="a0"/>
    <w:uiPriority w:val="99"/>
    <w:rsid w:val="00470B96"/>
    <w:pPr>
      <w:widowControl w:val="0"/>
      <w:autoSpaceDE w:val="0"/>
      <w:autoSpaceDN w:val="0"/>
      <w:adjustRightInd w:val="0"/>
      <w:spacing w:after="0" w:line="240" w:lineRule="auto"/>
      <w:ind w:left="2321" w:hanging="1601"/>
      <w:jc w:val="both"/>
    </w:pPr>
    <w:rPr>
      <w:rFonts w:ascii="Arial" w:eastAsiaTheme="minorEastAsia" w:hAnsi="Arial" w:cs="Arial"/>
      <w:sz w:val="20"/>
      <w:szCs w:val="20"/>
      <w:lang w:eastAsia="ru-RU"/>
    </w:rPr>
  </w:style>
  <w:style w:type="paragraph" w:customStyle="1" w:styleId="aff9">
    <w:name w:val="Заголовок ЭР (левое окно)"/>
    <w:basedOn w:val="a0"/>
    <w:next w:val="a0"/>
    <w:uiPriority w:val="99"/>
    <w:qFormat/>
    <w:rsid w:val="00470B96"/>
    <w:pPr>
      <w:widowControl w:val="0"/>
      <w:autoSpaceDE w:val="0"/>
      <w:autoSpaceDN w:val="0"/>
      <w:adjustRightInd w:val="0"/>
      <w:spacing w:before="300" w:after="250" w:line="240" w:lineRule="auto"/>
      <w:jc w:val="center"/>
    </w:pPr>
    <w:rPr>
      <w:rFonts w:ascii="Arial" w:eastAsiaTheme="minorEastAsia" w:hAnsi="Arial" w:cs="Arial"/>
      <w:b/>
      <w:bCs/>
      <w:color w:val="26282F"/>
      <w:sz w:val="28"/>
      <w:szCs w:val="28"/>
      <w:lang w:eastAsia="ru-RU"/>
    </w:rPr>
  </w:style>
  <w:style w:type="paragraph" w:customStyle="1" w:styleId="affa">
    <w:name w:val="Заголовок ЭР (правое окно)"/>
    <w:basedOn w:val="aff9"/>
    <w:next w:val="a0"/>
    <w:uiPriority w:val="99"/>
    <w:rsid w:val="00470B96"/>
    <w:pPr>
      <w:spacing w:after="0"/>
      <w:jc w:val="left"/>
    </w:pPr>
  </w:style>
  <w:style w:type="paragraph" w:customStyle="1" w:styleId="affb">
    <w:name w:val="Нормальный (справка)"/>
    <w:basedOn w:val="a0"/>
    <w:next w:val="a0"/>
    <w:uiPriority w:val="99"/>
    <w:rsid w:val="00470B96"/>
    <w:pPr>
      <w:widowControl w:val="0"/>
      <w:autoSpaceDE w:val="0"/>
      <w:autoSpaceDN w:val="0"/>
      <w:adjustRightInd w:val="0"/>
      <w:spacing w:after="0" w:line="240" w:lineRule="auto"/>
      <w:ind w:left="118" w:right="118"/>
    </w:pPr>
    <w:rPr>
      <w:rFonts w:ascii="Arial" w:eastAsiaTheme="minorEastAsia" w:hAnsi="Arial" w:cs="Arial"/>
      <w:sz w:val="20"/>
      <w:szCs w:val="20"/>
      <w:lang w:eastAsia="ru-RU"/>
    </w:rPr>
  </w:style>
  <w:style w:type="paragraph" w:customStyle="1" w:styleId="affc">
    <w:name w:val="Комментарий"/>
    <w:basedOn w:val="affb"/>
    <w:next w:val="a0"/>
    <w:uiPriority w:val="99"/>
    <w:qFormat/>
    <w:rsid w:val="00470B96"/>
    <w:pPr>
      <w:spacing w:before="75"/>
      <w:jc w:val="both"/>
    </w:pPr>
    <w:rPr>
      <w:i/>
      <w:iCs/>
      <w:vanish/>
      <w:color w:val="800080"/>
    </w:rPr>
  </w:style>
  <w:style w:type="paragraph" w:customStyle="1" w:styleId="affd">
    <w:name w:val="Информация о версии"/>
    <w:basedOn w:val="affc"/>
    <w:next w:val="a0"/>
    <w:uiPriority w:val="99"/>
    <w:rsid w:val="00470B96"/>
    <w:rPr>
      <w:color w:val="000080"/>
    </w:rPr>
  </w:style>
  <w:style w:type="paragraph" w:customStyle="1" w:styleId="affe">
    <w:name w:val="Информация об изменениях"/>
    <w:uiPriority w:val="99"/>
    <w:qFormat/>
    <w:rsid w:val="00470B96"/>
    <w:pPr>
      <w:widowControl w:val="0"/>
      <w:autoSpaceDE w:val="0"/>
      <w:autoSpaceDN w:val="0"/>
      <w:adjustRightInd w:val="0"/>
      <w:spacing w:before="180"/>
      <w:ind w:left="360" w:right="360"/>
    </w:pPr>
    <w:rPr>
      <w:rFonts w:ascii="Arial" w:eastAsiaTheme="minorEastAsia" w:hAnsi="Arial" w:cs="Arial"/>
      <w:sz w:val="24"/>
      <w:szCs w:val="24"/>
    </w:rPr>
  </w:style>
  <w:style w:type="paragraph" w:customStyle="1" w:styleId="afff">
    <w:name w:val="Нормальный (таблица)"/>
    <w:basedOn w:val="a0"/>
    <w:next w:val="a0"/>
    <w:uiPriority w:val="99"/>
    <w:rsid w:val="00470B96"/>
    <w:pPr>
      <w:widowControl w:val="0"/>
      <w:autoSpaceDE w:val="0"/>
      <w:autoSpaceDN w:val="0"/>
      <w:adjustRightInd w:val="0"/>
      <w:spacing w:after="0" w:line="240" w:lineRule="auto"/>
      <w:jc w:val="both"/>
    </w:pPr>
    <w:rPr>
      <w:rFonts w:ascii="Arial" w:eastAsiaTheme="minorEastAsia" w:hAnsi="Arial" w:cs="Arial"/>
      <w:sz w:val="20"/>
      <w:szCs w:val="20"/>
      <w:lang w:eastAsia="ru-RU"/>
    </w:rPr>
  </w:style>
  <w:style w:type="paragraph" w:customStyle="1" w:styleId="afff0">
    <w:name w:val="Нормальный (лев. подпись)"/>
    <w:basedOn w:val="afff"/>
    <w:next w:val="a0"/>
    <w:uiPriority w:val="99"/>
    <w:qFormat/>
    <w:rsid w:val="00470B96"/>
    <w:pPr>
      <w:jc w:val="left"/>
    </w:pPr>
  </w:style>
  <w:style w:type="paragraph" w:customStyle="1" w:styleId="afff1">
    <w:name w:val="Нормальный (прав. подпись)"/>
    <w:basedOn w:val="afff"/>
    <w:next w:val="a0"/>
    <w:uiPriority w:val="99"/>
    <w:qFormat/>
    <w:rsid w:val="00470B96"/>
    <w:pPr>
      <w:jc w:val="right"/>
    </w:pPr>
  </w:style>
  <w:style w:type="paragraph" w:customStyle="1" w:styleId="afff2">
    <w:name w:val="Куда обратиться?"/>
    <w:basedOn w:val="aff5"/>
    <w:next w:val="a0"/>
    <w:uiPriority w:val="99"/>
    <w:rsid w:val="00470B96"/>
  </w:style>
  <w:style w:type="paragraph" w:customStyle="1" w:styleId="afff3">
    <w:name w:val="Моноширинный"/>
    <w:basedOn w:val="a0"/>
    <w:next w:val="a0"/>
    <w:uiPriority w:val="99"/>
    <w:rsid w:val="00470B96"/>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afff4">
    <w:name w:val="Напишите нам"/>
    <w:basedOn w:val="a0"/>
    <w:next w:val="a0"/>
    <w:uiPriority w:val="99"/>
    <w:rsid w:val="00470B96"/>
    <w:pPr>
      <w:widowControl w:val="0"/>
      <w:autoSpaceDE w:val="0"/>
      <w:autoSpaceDN w:val="0"/>
      <w:adjustRightInd w:val="0"/>
      <w:spacing w:before="90" w:after="90" w:line="240" w:lineRule="auto"/>
      <w:ind w:left="180" w:right="180"/>
      <w:jc w:val="both"/>
    </w:pPr>
    <w:rPr>
      <w:rFonts w:ascii="Arial" w:eastAsiaTheme="minorEastAsia" w:hAnsi="Arial" w:cs="Arial"/>
      <w:sz w:val="20"/>
      <w:szCs w:val="20"/>
      <w:lang w:eastAsia="ru-RU"/>
    </w:rPr>
  </w:style>
  <w:style w:type="character" w:customStyle="1" w:styleId="afff5">
    <w:name w:val="Утратил силу"/>
    <w:basedOn w:val="aff3"/>
    <w:uiPriority w:val="99"/>
    <w:rsid w:val="00470B96"/>
    <w:rPr>
      <w:rFonts w:cs="Times New Roman"/>
      <w:color w:val="808000"/>
    </w:rPr>
  </w:style>
  <w:style w:type="character" w:customStyle="1" w:styleId="afff6">
    <w:name w:val="Не вступил в силу"/>
    <w:basedOn w:val="afff5"/>
    <w:uiPriority w:val="99"/>
    <w:rsid w:val="00470B96"/>
    <w:rPr>
      <w:rFonts w:cs="Times New Roman"/>
      <w:color w:val="008080"/>
    </w:rPr>
  </w:style>
  <w:style w:type="paragraph" w:customStyle="1" w:styleId="afff7">
    <w:name w:val="Необходимые документы"/>
    <w:basedOn w:val="aff5"/>
    <w:next w:val="a0"/>
    <w:uiPriority w:val="99"/>
    <w:rsid w:val="00470B96"/>
    <w:pPr>
      <w:ind w:firstLine="118"/>
    </w:pPr>
  </w:style>
  <w:style w:type="paragraph" w:customStyle="1" w:styleId="OEM">
    <w:name w:val="Нормальный (OEM)"/>
    <w:basedOn w:val="afff3"/>
    <w:next w:val="a0"/>
    <w:uiPriority w:val="99"/>
    <w:rsid w:val="00470B96"/>
  </w:style>
  <w:style w:type="paragraph" w:customStyle="1" w:styleId="afff8">
    <w:name w:val="Нормальный (аннотация)"/>
    <w:basedOn w:val="a0"/>
    <w:next w:val="a0"/>
    <w:uiPriority w:val="99"/>
    <w:qFormat/>
    <w:rsid w:val="00470B96"/>
    <w:pPr>
      <w:widowControl w:val="0"/>
      <w:autoSpaceDE w:val="0"/>
      <w:autoSpaceDN w:val="0"/>
      <w:adjustRightInd w:val="0"/>
      <w:spacing w:after="0" w:line="240" w:lineRule="auto"/>
      <w:ind w:firstLine="720"/>
      <w:jc w:val="both"/>
    </w:pPr>
    <w:rPr>
      <w:rFonts w:ascii="Arial" w:eastAsiaTheme="minorEastAsia" w:hAnsi="Arial" w:cs="Arial"/>
      <w:sz w:val="20"/>
      <w:szCs w:val="20"/>
      <w:lang w:eastAsia="ru-RU"/>
    </w:rPr>
  </w:style>
  <w:style w:type="paragraph" w:customStyle="1" w:styleId="afff9">
    <w:name w:val="Оглавление"/>
    <w:basedOn w:val="afff3"/>
    <w:next w:val="a0"/>
    <w:uiPriority w:val="99"/>
    <w:rsid w:val="00470B96"/>
    <w:rPr>
      <w:vanish/>
    </w:rPr>
  </w:style>
  <w:style w:type="paragraph" w:customStyle="1" w:styleId="afffa">
    <w:name w:val="Подчёркнутый текст"/>
    <w:basedOn w:val="a0"/>
    <w:next w:val="a0"/>
    <w:uiPriority w:val="99"/>
    <w:rsid w:val="00470B96"/>
    <w:pPr>
      <w:widowControl w:val="0"/>
      <w:pBdr>
        <w:bottom w:val="single" w:sz="4" w:space="0" w:color="auto"/>
      </w:pBdr>
      <w:autoSpaceDE w:val="0"/>
      <w:autoSpaceDN w:val="0"/>
      <w:adjustRightInd w:val="0"/>
      <w:spacing w:after="0" w:line="240" w:lineRule="auto"/>
      <w:ind w:firstLine="720"/>
      <w:jc w:val="both"/>
    </w:pPr>
    <w:rPr>
      <w:rFonts w:ascii="Arial" w:eastAsiaTheme="minorEastAsia" w:hAnsi="Arial" w:cs="Arial"/>
      <w:sz w:val="20"/>
      <w:szCs w:val="20"/>
      <w:lang w:eastAsia="ru-RU"/>
    </w:rPr>
  </w:style>
  <w:style w:type="paragraph" w:customStyle="1" w:styleId="afffb">
    <w:name w:val="Прижатый влево"/>
    <w:basedOn w:val="a0"/>
    <w:next w:val="a0"/>
    <w:uiPriority w:val="99"/>
    <w:rsid w:val="00470B96"/>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afffc">
    <w:name w:val="Пример"/>
    <w:basedOn w:val="aff5"/>
    <w:next w:val="a0"/>
    <w:uiPriority w:val="99"/>
    <w:rsid w:val="00470B96"/>
  </w:style>
  <w:style w:type="paragraph" w:customStyle="1" w:styleId="afffd">
    <w:name w:val="Примечание"/>
    <w:basedOn w:val="aff5"/>
    <w:next w:val="a0"/>
    <w:uiPriority w:val="99"/>
    <w:rsid w:val="00470B96"/>
  </w:style>
  <w:style w:type="character" w:customStyle="1" w:styleId="afffe">
    <w:name w:val="Продолжение ссылки"/>
    <w:basedOn w:val="aff4"/>
    <w:uiPriority w:val="99"/>
    <w:rsid w:val="00470B96"/>
    <w:rPr>
      <w:rFonts w:cs="Times New Roman"/>
      <w:color w:val="008000"/>
    </w:rPr>
  </w:style>
  <w:style w:type="paragraph" w:customStyle="1" w:styleId="affff">
    <w:name w:val="Словарная статья"/>
    <w:basedOn w:val="a0"/>
    <w:next w:val="a0"/>
    <w:uiPriority w:val="99"/>
    <w:rsid w:val="00470B96"/>
    <w:pPr>
      <w:widowControl w:val="0"/>
      <w:autoSpaceDE w:val="0"/>
      <w:autoSpaceDN w:val="0"/>
      <w:adjustRightInd w:val="0"/>
      <w:spacing w:after="0" w:line="240" w:lineRule="auto"/>
      <w:ind w:firstLine="720"/>
      <w:jc w:val="both"/>
    </w:pPr>
    <w:rPr>
      <w:rFonts w:ascii="Arial" w:eastAsiaTheme="minorEastAsia" w:hAnsi="Arial" w:cs="Arial"/>
      <w:sz w:val="20"/>
      <w:szCs w:val="20"/>
      <w:lang w:eastAsia="ru-RU"/>
    </w:rPr>
  </w:style>
  <w:style w:type="paragraph" w:customStyle="1" w:styleId="affff0">
    <w:name w:val="Сноска"/>
    <w:basedOn w:val="a0"/>
    <w:next w:val="a0"/>
    <w:uiPriority w:val="99"/>
    <w:rsid w:val="00470B96"/>
    <w:pPr>
      <w:widowControl w:val="0"/>
      <w:autoSpaceDE w:val="0"/>
      <w:autoSpaceDN w:val="0"/>
      <w:adjustRightInd w:val="0"/>
      <w:spacing w:after="0" w:line="240" w:lineRule="auto"/>
      <w:ind w:firstLine="720"/>
      <w:jc w:val="both"/>
    </w:pPr>
    <w:rPr>
      <w:rFonts w:ascii="Arial" w:eastAsiaTheme="minorEastAsia" w:hAnsi="Arial" w:cs="Arial"/>
      <w:sz w:val="16"/>
      <w:szCs w:val="16"/>
      <w:lang w:eastAsia="ru-RU"/>
    </w:rPr>
  </w:style>
  <w:style w:type="paragraph" w:customStyle="1" w:styleId="affff1">
    <w:name w:val="Текст в таблице"/>
    <w:basedOn w:val="afff"/>
    <w:next w:val="a0"/>
    <w:uiPriority w:val="99"/>
    <w:rsid w:val="00470B96"/>
    <w:pPr>
      <w:ind w:firstLine="720"/>
    </w:pPr>
  </w:style>
  <w:style w:type="paragraph" w:customStyle="1" w:styleId="affff2">
    <w:name w:val="Текст ЭР (см. также)"/>
    <w:basedOn w:val="a0"/>
    <w:next w:val="a0"/>
    <w:uiPriority w:val="99"/>
    <w:rsid w:val="00470B96"/>
    <w:pPr>
      <w:widowControl w:val="0"/>
      <w:autoSpaceDE w:val="0"/>
      <w:autoSpaceDN w:val="0"/>
      <w:adjustRightInd w:val="0"/>
      <w:spacing w:before="200" w:after="0" w:line="240" w:lineRule="auto"/>
    </w:pPr>
    <w:rPr>
      <w:rFonts w:ascii="Arial" w:eastAsiaTheme="minorEastAsia" w:hAnsi="Arial" w:cs="Arial"/>
      <w:lang w:eastAsia="ru-RU"/>
    </w:rPr>
  </w:style>
  <w:style w:type="paragraph" w:customStyle="1" w:styleId="affff3">
    <w:name w:val="Технический комментарий"/>
    <w:basedOn w:val="a0"/>
    <w:next w:val="a0"/>
    <w:uiPriority w:val="99"/>
    <w:rsid w:val="00470B96"/>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affff4">
    <w:name w:val="Формула"/>
    <w:basedOn w:val="a0"/>
    <w:next w:val="a0"/>
    <w:uiPriority w:val="99"/>
    <w:rsid w:val="00470B96"/>
    <w:pPr>
      <w:widowControl w:val="0"/>
      <w:autoSpaceDE w:val="0"/>
      <w:autoSpaceDN w:val="0"/>
      <w:adjustRightInd w:val="0"/>
      <w:spacing w:before="240" w:after="240" w:line="240" w:lineRule="auto"/>
      <w:ind w:left="420" w:right="420" w:firstLine="300"/>
      <w:jc w:val="both"/>
    </w:pPr>
    <w:rPr>
      <w:rFonts w:ascii="Arial" w:eastAsiaTheme="minorEastAsia" w:hAnsi="Arial" w:cs="Arial"/>
      <w:sz w:val="20"/>
      <w:szCs w:val="20"/>
      <w:lang w:eastAsia="ru-RU"/>
    </w:rPr>
  </w:style>
  <w:style w:type="paragraph" w:customStyle="1" w:styleId="affff5">
    <w:name w:val="Центрированный (таблица)"/>
    <w:basedOn w:val="afff"/>
    <w:next w:val="a0"/>
    <w:uiPriority w:val="99"/>
    <w:rsid w:val="00470B96"/>
    <w:pPr>
      <w:jc w:val="center"/>
    </w:pPr>
  </w:style>
  <w:style w:type="paragraph" w:customStyle="1" w:styleId="-">
    <w:name w:val="ЭР-содержание (правое окно)"/>
    <w:basedOn w:val="a0"/>
    <w:next w:val="a0"/>
    <w:uiPriority w:val="99"/>
    <w:rsid w:val="00470B96"/>
    <w:pPr>
      <w:widowControl w:val="0"/>
      <w:autoSpaceDE w:val="0"/>
      <w:autoSpaceDN w:val="0"/>
      <w:adjustRightInd w:val="0"/>
      <w:spacing w:before="300" w:after="0" w:line="240" w:lineRule="auto"/>
    </w:pPr>
    <w:rPr>
      <w:rFonts w:ascii="Arial" w:eastAsiaTheme="minorEastAsia" w:hAnsi="Arial" w:cs="Arial"/>
      <w:sz w:val="26"/>
      <w:szCs w:val="26"/>
      <w:lang w:eastAsia="ru-RU"/>
    </w:rPr>
  </w:style>
  <w:style w:type="character" w:customStyle="1" w:styleId="affff6">
    <w:name w:val="Цветовое выделение для Нормальный"/>
    <w:uiPriority w:val="99"/>
    <w:rsid w:val="00470B96"/>
    <w:rPr>
      <w:sz w:val="20"/>
    </w:rPr>
  </w:style>
  <w:style w:type="character" w:customStyle="1" w:styleId="aff">
    <w:name w:val="Обычный (веб) Знак"/>
    <w:basedOn w:val="a1"/>
    <w:link w:val="afe"/>
    <w:locked/>
    <w:rsid w:val="00470B96"/>
    <w:rPr>
      <w:rFonts w:ascii="Times New Roman" w:eastAsiaTheme="minorEastAsia" w:hAnsi="Times New Roman" w:cs="Times New Roman"/>
      <w:sz w:val="24"/>
      <w:szCs w:val="24"/>
      <w:lang w:eastAsia="ru-RU"/>
    </w:rPr>
  </w:style>
  <w:style w:type="paragraph" w:customStyle="1" w:styleId="12">
    <w:name w:val="Заголовок оглавления1"/>
    <w:basedOn w:val="1"/>
    <w:next w:val="a0"/>
    <w:uiPriority w:val="39"/>
    <w:semiHidden/>
    <w:unhideWhenUsed/>
    <w:qFormat/>
    <w:rsid w:val="00470B96"/>
    <w:pPr>
      <w:outlineLvl w:val="9"/>
    </w:pPr>
    <w:rPr>
      <w:lang w:eastAsia="ru-RU"/>
    </w:rPr>
  </w:style>
  <w:style w:type="character" w:customStyle="1" w:styleId="ab">
    <w:name w:val="Текст выноски Знак"/>
    <w:basedOn w:val="a1"/>
    <w:link w:val="aa"/>
    <w:uiPriority w:val="99"/>
    <w:semiHidden/>
    <w:rsid w:val="00470B96"/>
    <w:rPr>
      <w:rFonts w:ascii="Tahoma" w:hAnsi="Tahoma" w:cs="Tahoma"/>
      <w:sz w:val="16"/>
      <w:szCs w:val="16"/>
    </w:rPr>
  </w:style>
  <w:style w:type="character" w:customStyle="1" w:styleId="22">
    <w:name w:val="Основной текст 2 Знак"/>
    <w:basedOn w:val="a1"/>
    <w:link w:val="21"/>
    <w:uiPriority w:val="99"/>
    <w:semiHidden/>
    <w:rsid w:val="00470B96"/>
  </w:style>
  <w:style w:type="paragraph" w:customStyle="1" w:styleId="affff7">
    <w:name w:val="Текст (справка)"/>
    <w:basedOn w:val="a0"/>
    <w:next w:val="a0"/>
    <w:uiPriority w:val="99"/>
    <w:rsid w:val="00470B96"/>
    <w:pPr>
      <w:widowControl w:val="0"/>
      <w:autoSpaceDE w:val="0"/>
      <w:autoSpaceDN w:val="0"/>
      <w:adjustRightInd w:val="0"/>
      <w:spacing w:after="0" w:line="240" w:lineRule="auto"/>
      <w:ind w:left="170" w:right="170"/>
    </w:pPr>
    <w:rPr>
      <w:rFonts w:ascii="Times New Roman CYR" w:eastAsia="Times New Roman" w:hAnsi="Times New Roman CYR" w:cs="Times New Roman CYR"/>
      <w:sz w:val="24"/>
      <w:szCs w:val="24"/>
      <w:lang w:eastAsia="ru-RU"/>
    </w:rPr>
  </w:style>
  <w:style w:type="paragraph" w:customStyle="1" w:styleId="affff8">
    <w:name w:val="Таблицы (моноширинный)"/>
    <w:basedOn w:val="a0"/>
    <w:next w:val="a0"/>
    <w:uiPriority w:val="99"/>
    <w:rsid w:val="00470B96"/>
    <w:pPr>
      <w:widowControl w:val="0"/>
      <w:autoSpaceDE w:val="0"/>
      <w:autoSpaceDN w:val="0"/>
      <w:adjustRightInd w:val="0"/>
      <w:spacing w:after="0" w:line="240" w:lineRule="auto"/>
    </w:pPr>
    <w:rPr>
      <w:rFonts w:ascii="Courier New" w:eastAsia="Times New Roman" w:hAnsi="Courier New" w:cs="Courier New"/>
      <w:sz w:val="24"/>
      <w:szCs w:val="24"/>
      <w:lang w:eastAsia="ru-RU"/>
    </w:rPr>
  </w:style>
  <w:style w:type="character" w:customStyle="1" w:styleId="affff9">
    <w:name w:val="Цветовое выделение для Текст"/>
    <w:uiPriority w:val="99"/>
    <w:rsid w:val="00470B96"/>
    <w:rPr>
      <w:rFonts w:ascii="Times New Roman CYR" w:hAnsi="Times New Roman CYR"/>
    </w:rPr>
  </w:style>
  <w:style w:type="character" w:customStyle="1" w:styleId="af7">
    <w:name w:val="Верхний колонтитул Знак"/>
    <w:basedOn w:val="a1"/>
    <w:link w:val="af6"/>
    <w:uiPriority w:val="99"/>
    <w:rsid w:val="00470B96"/>
    <w:rPr>
      <w:rFonts w:ascii="Times New Roman CYR" w:eastAsia="Times New Roman" w:hAnsi="Times New Roman CYR" w:cs="Times New Roman CYR"/>
      <w:sz w:val="24"/>
      <w:szCs w:val="24"/>
      <w:lang w:eastAsia="ru-RU"/>
    </w:rPr>
  </w:style>
  <w:style w:type="character" w:customStyle="1" w:styleId="afd">
    <w:name w:val="Нижний колонтитул Знак"/>
    <w:basedOn w:val="a1"/>
    <w:link w:val="afc"/>
    <w:uiPriority w:val="99"/>
    <w:rsid w:val="00470B96"/>
    <w:rPr>
      <w:rFonts w:ascii="Times New Roman CYR" w:eastAsia="Times New Roman" w:hAnsi="Times New Roman CYR" w:cs="Times New Roman CYR"/>
      <w:sz w:val="24"/>
      <w:szCs w:val="24"/>
      <w:lang w:eastAsia="ru-RU"/>
    </w:rPr>
  </w:style>
  <w:style w:type="character" w:customStyle="1" w:styleId="af1">
    <w:name w:val="Текст примечания Знак"/>
    <w:basedOn w:val="a1"/>
    <w:link w:val="af0"/>
    <w:uiPriority w:val="99"/>
    <w:semiHidden/>
    <w:rsid w:val="00470B96"/>
    <w:rPr>
      <w:rFonts w:ascii="Times New Roman CYR" w:eastAsia="Times New Roman" w:hAnsi="Times New Roman CYR" w:cs="Times New Roman CYR"/>
      <w:sz w:val="20"/>
      <w:szCs w:val="20"/>
      <w:lang w:eastAsia="ru-RU"/>
    </w:rPr>
  </w:style>
  <w:style w:type="character" w:customStyle="1" w:styleId="af3">
    <w:name w:val="Тема примечания Знак"/>
    <w:basedOn w:val="af1"/>
    <w:link w:val="af2"/>
    <w:uiPriority w:val="99"/>
    <w:semiHidden/>
    <w:rsid w:val="00470B96"/>
    <w:rPr>
      <w:rFonts w:ascii="Times New Roman CYR" w:eastAsia="Times New Roman" w:hAnsi="Times New Roman CYR" w:cs="Times New Roman CYR"/>
      <w:b/>
      <w:bCs/>
      <w:sz w:val="20"/>
      <w:szCs w:val="20"/>
      <w:lang w:eastAsia="ru-RU"/>
    </w:rPr>
  </w:style>
  <w:style w:type="paragraph" w:styleId="affffa">
    <w:name w:val="No Spacing"/>
    <w:link w:val="affffb"/>
    <w:qFormat/>
    <w:rsid w:val="00470B96"/>
    <w:rPr>
      <w:sz w:val="22"/>
      <w:szCs w:val="22"/>
      <w:lang w:eastAsia="en-US"/>
    </w:rPr>
  </w:style>
  <w:style w:type="character" w:customStyle="1" w:styleId="affffb">
    <w:name w:val="Без интервала Знак"/>
    <w:link w:val="affffa"/>
    <w:rsid w:val="00470B96"/>
  </w:style>
  <w:style w:type="character" w:customStyle="1" w:styleId="af5">
    <w:name w:val="Текст сноски Знак"/>
    <w:basedOn w:val="a1"/>
    <w:link w:val="af4"/>
    <w:uiPriority w:val="99"/>
    <w:rsid w:val="00470B96"/>
    <w:rPr>
      <w:rFonts w:ascii="Calibri" w:eastAsia="Calibri" w:hAnsi="Calibri" w:cs="Times New Roman"/>
      <w:sz w:val="20"/>
      <w:szCs w:val="20"/>
      <w:lang w:eastAsia="ru-RU"/>
    </w:rPr>
  </w:style>
  <w:style w:type="paragraph" w:customStyle="1" w:styleId="210">
    <w:name w:val="Заголовок 21"/>
    <w:basedOn w:val="a0"/>
    <w:next w:val="a0"/>
    <w:uiPriority w:val="9"/>
    <w:unhideWhenUsed/>
    <w:qFormat/>
    <w:rsid w:val="00470B96"/>
    <w:pPr>
      <w:keepNext/>
      <w:keepLines/>
      <w:spacing w:before="200" w:after="0"/>
      <w:outlineLvl w:val="1"/>
    </w:pPr>
    <w:rPr>
      <w:rFonts w:ascii="Cambria" w:eastAsia="Times New Roman" w:hAnsi="Cambria" w:cs="Times New Roman"/>
      <w:b/>
      <w:bCs/>
      <w:color w:val="4F81BD"/>
      <w:sz w:val="26"/>
      <w:szCs w:val="26"/>
      <w:lang w:eastAsia="ru-RU"/>
    </w:rPr>
  </w:style>
  <w:style w:type="character" w:customStyle="1" w:styleId="apple-converted-space">
    <w:name w:val="apple-converted-space"/>
    <w:basedOn w:val="a1"/>
    <w:rsid w:val="00470B96"/>
  </w:style>
  <w:style w:type="paragraph" w:customStyle="1" w:styleId="msonormalbullet1gif">
    <w:name w:val="msonormalbullet1.gif"/>
    <w:basedOn w:val="a0"/>
    <w:rsid w:val="00470B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2gif">
    <w:name w:val="msonormalbullet2.gif"/>
    <w:basedOn w:val="a0"/>
    <w:rsid w:val="00470B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
    <w:name w:val="Текст концевой сноски Знак"/>
    <w:basedOn w:val="a1"/>
    <w:link w:val="ae"/>
    <w:uiPriority w:val="99"/>
    <w:semiHidden/>
    <w:rsid w:val="00470B96"/>
    <w:rPr>
      <w:rFonts w:ascii="Calibri" w:eastAsia="Times New Roman" w:hAnsi="Calibri" w:cs="Times New Roman"/>
      <w:sz w:val="20"/>
      <w:szCs w:val="20"/>
      <w:lang w:eastAsia="ru-RU"/>
    </w:rPr>
  </w:style>
  <w:style w:type="paragraph" w:customStyle="1" w:styleId="13">
    <w:name w:val="Название1"/>
    <w:basedOn w:val="a0"/>
    <w:next w:val="a0"/>
    <w:uiPriority w:val="10"/>
    <w:qFormat/>
    <w:rsid w:val="00470B96"/>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eastAsia="ru-RU"/>
    </w:rPr>
  </w:style>
  <w:style w:type="character" w:customStyle="1" w:styleId="afb">
    <w:name w:val="Название Знак"/>
    <w:link w:val="afa"/>
    <w:uiPriority w:val="10"/>
    <w:rsid w:val="00470B96"/>
    <w:rPr>
      <w:rFonts w:ascii="Cambria" w:hAnsi="Cambria" w:cs="Times New Roman"/>
      <w:color w:val="17365D"/>
      <w:spacing w:val="5"/>
      <w:kern w:val="28"/>
      <w:sz w:val="52"/>
      <w:szCs w:val="52"/>
    </w:rPr>
  </w:style>
  <w:style w:type="character" w:customStyle="1" w:styleId="14">
    <w:name w:val="Название Знак1"/>
    <w:basedOn w:val="a1"/>
    <w:uiPriority w:val="10"/>
    <w:rsid w:val="00470B96"/>
    <w:rPr>
      <w:rFonts w:asciiTheme="majorHAnsi" w:eastAsiaTheme="majorEastAsia" w:hAnsiTheme="majorHAnsi" w:cstheme="majorBidi"/>
      <w:color w:val="17365D" w:themeColor="text2" w:themeShade="BF"/>
      <w:spacing w:val="5"/>
      <w:kern w:val="28"/>
      <w:sz w:val="52"/>
      <w:szCs w:val="52"/>
    </w:rPr>
  </w:style>
  <w:style w:type="character" w:customStyle="1" w:styleId="211">
    <w:name w:val="Заголовок 2 Знак1"/>
    <w:uiPriority w:val="9"/>
    <w:semiHidden/>
    <w:rsid w:val="00470B96"/>
    <w:rPr>
      <w:rFonts w:ascii="Cambria" w:eastAsia="Times New Roman" w:hAnsi="Cambria" w:cs="Times New Roman"/>
      <w:color w:val="365F91"/>
      <w:sz w:val="26"/>
      <w:szCs w:val="26"/>
    </w:rPr>
  </w:style>
  <w:style w:type="paragraph" w:customStyle="1" w:styleId="15">
    <w:name w:val="1 Заг"/>
    <w:basedOn w:val="1"/>
    <w:link w:val="16"/>
    <w:qFormat/>
    <w:rsid w:val="00470B96"/>
    <w:pPr>
      <w:keepNext w:val="0"/>
      <w:keepLines w:val="0"/>
      <w:widowControl w:val="0"/>
      <w:spacing w:before="0" w:line="360" w:lineRule="auto"/>
      <w:jc w:val="center"/>
    </w:pPr>
    <w:rPr>
      <w:rFonts w:ascii="Times New Roman" w:eastAsia="Times New Roman" w:hAnsi="Times New Roman" w:cs="Times New Roman"/>
      <w:color w:val="auto"/>
      <w:lang w:eastAsia="ru-RU"/>
    </w:rPr>
  </w:style>
  <w:style w:type="paragraph" w:customStyle="1" w:styleId="24">
    <w:name w:val="2 Заг"/>
    <w:basedOn w:val="2"/>
    <w:link w:val="25"/>
    <w:qFormat/>
    <w:rsid w:val="00470B96"/>
    <w:pPr>
      <w:autoSpaceDE/>
      <w:autoSpaceDN/>
      <w:adjustRightInd/>
      <w:spacing w:before="0"/>
      <w:ind w:firstLine="742"/>
      <w:jc w:val="both"/>
    </w:pPr>
    <w:rPr>
      <w:rFonts w:ascii="Times New Roman" w:eastAsia="Times New Roman" w:hAnsi="Times New Roman" w:cs="Times New Roman"/>
      <w:i w:val="0"/>
      <w:iCs w:val="0"/>
      <w:sz w:val="28"/>
      <w:szCs w:val="28"/>
      <w:u w:val="none"/>
    </w:rPr>
  </w:style>
  <w:style w:type="character" w:customStyle="1" w:styleId="16">
    <w:name w:val="1 Заг Знак"/>
    <w:link w:val="15"/>
    <w:rsid w:val="00470B96"/>
    <w:rPr>
      <w:rFonts w:ascii="Times New Roman" w:eastAsia="Times New Roman" w:hAnsi="Times New Roman" w:cs="Times New Roman"/>
      <w:b/>
      <w:bCs/>
      <w:sz w:val="28"/>
      <w:szCs w:val="28"/>
      <w:lang w:eastAsia="ru-RU"/>
    </w:rPr>
  </w:style>
  <w:style w:type="paragraph" w:customStyle="1" w:styleId="32">
    <w:name w:val="3 Заг"/>
    <w:basedOn w:val="3"/>
    <w:link w:val="33"/>
    <w:qFormat/>
    <w:rsid w:val="00470B96"/>
    <w:pPr>
      <w:autoSpaceDE/>
      <w:autoSpaceDN/>
      <w:adjustRightInd/>
      <w:spacing w:before="0"/>
      <w:jc w:val="both"/>
    </w:pPr>
    <w:rPr>
      <w:rFonts w:ascii="Times New Roman" w:eastAsia="Times New Roman" w:hAnsi="Times New Roman" w:cs="Times New Roman"/>
      <w:b w:val="0"/>
      <w:i/>
      <w:sz w:val="28"/>
      <w:szCs w:val="28"/>
      <w:u w:val="none"/>
    </w:rPr>
  </w:style>
  <w:style w:type="character" w:customStyle="1" w:styleId="25">
    <w:name w:val="2 Заг Знак"/>
    <w:link w:val="24"/>
    <w:rsid w:val="00470B96"/>
    <w:rPr>
      <w:rFonts w:ascii="Times New Roman" w:eastAsia="Times New Roman" w:hAnsi="Times New Roman" w:cs="Times New Roman"/>
      <w:b/>
      <w:bCs/>
      <w:sz w:val="28"/>
      <w:szCs w:val="28"/>
      <w:lang w:eastAsia="ru-RU"/>
    </w:rPr>
  </w:style>
  <w:style w:type="character" w:customStyle="1" w:styleId="33">
    <w:name w:val="3 Заг Знак"/>
    <w:link w:val="32"/>
    <w:rsid w:val="00470B96"/>
    <w:rPr>
      <w:rFonts w:ascii="Times New Roman" w:eastAsia="Times New Roman" w:hAnsi="Times New Roman" w:cs="Times New Roman"/>
      <w:bCs/>
      <w:i/>
      <w:sz w:val="28"/>
      <w:szCs w:val="28"/>
      <w:lang w:eastAsia="ru-RU"/>
    </w:rPr>
  </w:style>
  <w:style w:type="character" w:customStyle="1" w:styleId="s4">
    <w:name w:val="s4"/>
    <w:uiPriority w:val="99"/>
    <w:rsid w:val="00470B96"/>
  </w:style>
  <w:style w:type="character" w:customStyle="1" w:styleId="ad">
    <w:name w:val="Текст Знак"/>
    <w:basedOn w:val="a1"/>
    <w:link w:val="ac"/>
    <w:uiPriority w:val="99"/>
    <w:rsid w:val="00470B96"/>
    <w:rPr>
      <w:rFonts w:ascii="Courier New" w:eastAsia="Times New Roman" w:hAnsi="Courier New" w:cs="Times New Roman"/>
      <w:sz w:val="20"/>
      <w:szCs w:val="20"/>
      <w:lang w:eastAsia="ru-RU"/>
    </w:rPr>
  </w:style>
  <w:style w:type="paragraph" w:customStyle="1" w:styleId="p11">
    <w:name w:val="p11"/>
    <w:basedOn w:val="a0"/>
    <w:uiPriority w:val="99"/>
    <w:rsid w:val="00470B96"/>
    <w:pPr>
      <w:spacing w:before="100" w:beforeAutospacing="1" w:after="100" w:afterAutospacing="1" w:line="240" w:lineRule="auto"/>
    </w:pPr>
    <w:rPr>
      <w:rFonts w:ascii="Times New Roman" w:eastAsia="Batang" w:hAnsi="Times New Roman" w:cs="Times New Roman"/>
      <w:sz w:val="24"/>
      <w:szCs w:val="24"/>
      <w:lang w:eastAsia="ko-KR"/>
    </w:rPr>
  </w:style>
  <w:style w:type="character" w:customStyle="1" w:styleId="FontStyle64">
    <w:name w:val="Font Style64"/>
    <w:rsid w:val="00470B96"/>
    <w:rPr>
      <w:rFonts w:ascii="Times New Roman" w:hAnsi="Times New Roman" w:cs="Times New Roman" w:hint="default"/>
      <w:i/>
      <w:iCs/>
      <w:color w:val="000000"/>
      <w:sz w:val="22"/>
      <w:szCs w:val="22"/>
    </w:rPr>
  </w:style>
  <w:style w:type="paragraph" w:customStyle="1" w:styleId="c3">
    <w:name w:val="c3"/>
    <w:basedOn w:val="a0"/>
    <w:rsid w:val="00470B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1"/>
    <w:rsid w:val="00470B96"/>
  </w:style>
  <w:style w:type="paragraph" w:customStyle="1" w:styleId="ConsPlusNormal">
    <w:name w:val="ConsPlusNormal"/>
    <w:uiPriority w:val="99"/>
    <w:rsid w:val="00470B96"/>
    <w:pPr>
      <w:autoSpaceDE w:val="0"/>
      <w:autoSpaceDN w:val="0"/>
      <w:adjustRightInd w:val="0"/>
      <w:ind w:firstLine="720"/>
    </w:pPr>
    <w:rPr>
      <w:rFonts w:ascii="Arial" w:eastAsia="Calibri" w:hAnsi="Arial" w:cs="Arial"/>
      <w:lang w:eastAsia="en-US"/>
    </w:rPr>
  </w:style>
  <w:style w:type="paragraph" w:customStyle="1" w:styleId="Style39">
    <w:name w:val="Style39"/>
    <w:basedOn w:val="a0"/>
    <w:rsid w:val="00470B96"/>
    <w:pPr>
      <w:widowControl w:val="0"/>
      <w:autoSpaceDE w:val="0"/>
      <w:autoSpaceDN w:val="0"/>
      <w:adjustRightInd w:val="0"/>
      <w:spacing w:after="0" w:line="322" w:lineRule="exact"/>
      <w:ind w:firstLine="456"/>
      <w:jc w:val="both"/>
    </w:pPr>
    <w:rPr>
      <w:rFonts w:ascii="Times New Roman" w:eastAsia="Times New Roman" w:hAnsi="Times New Roman" w:cs="Times New Roman"/>
      <w:sz w:val="24"/>
      <w:szCs w:val="24"/>
      <w:lang w:eastAsia="ru-RU"/>
    </w:rPr>
  </w:style>
  <w:style w:type="paragraph" w:customStyle="1" w:styleId="Style46">
    <w:name w:val="Style46"/>
    <w:basedOn w:val="a0"/>
    <w:rsid w:val="00470B96"/>
    <w:pPr>
      <w:widowControl w:val="0"/>
      <w:autoSpaceDE w:val="0"/>
      <w:autoSpaceDN w:val="0"/>
      <w:adjustRightInd w:val="0"/>
      <w:spacing w:after="0" w:line="322" w:lineRule="exact"/>
      <w:ind w:firstLine="470"/>
      <w:jc w:val="both"/>
    </w:pPr>
    <w:rPr>
      <w:rFonts w:ascii="Times New Roman" w:eastAsia="Times New Roman" w:hAnsi="Times New Roman" w:cs="Times New Roman"/>
      <w:sz w:val="24"/>
      <w:szCs w:val="24"/>
      <w:lang w:eastAsia="ru-RU"/>
    </w:rPr>
  </w:style>
  <w:style w:type="character" w:customStyle="1" w:styleId="FontStyle65">
    <w:name w:val="Font Style65"/>
    <w:rsid w:val="00470B96"/>
    <w:rPr>
      <w:rFonts w:ascii="Times New Roman" w:hAnsi="Times New Roman" w:cs="Times New Roman" w:hint="default"/>
      <w:color w:val="000000"/>
      <w:sz w:val="22"/>
      <w:szCs w:val="22"/>
    </w:rPr>
  </w:style>
  <w:style w:type="character" w:customStyle="1" w:styleId="FontStyle67">
    <w:name w:val="Font Style67"/>
    <w:rsid w:val="00470B96"/>
    <w:rPr>
      <w:rFonts w:ascii="Times New Roman" w:hAnsi="Times New Roman" w:cs="Times New Roman" w:hint="default"/>
      <w:b/>
      <w:bCs/>
      <w:color w:val="000000"/>
      <w:sz w:val="22"/>
      <w:szCs w:val="22"/>
    </w:rPr>
  </w:style>
  <w:style w:type="paragraph" w:customStyle="1" w:styleId="41">
    <w:name w:val="4 заг"/>
    <w:basedOn w:val="3"/>
    <w:link w:val="42"/>
    <w:qFormat/>
    <w:rsid w:val="00470B96"/>
    <w:pPr>
      <w:keepNext/>
      <w:keepLines/>
      <w:widowControl/>
      <w:autoSpaceDE/>
      <w:autoSpaceDN/>
      <w:adjustRightInd/>
      <w:spacing w:before="0" w:line="360" w:lineRule="auto"/>
      <w:jc w:val="both"/>
    </w:pPr>
    <w:rPr>
      <w:rFonts w:ascii="Times New Roman" w:eastAsia="Calibri" w:hAnsi="Times New Roman" w:cs="Times New Roman"/>
      <w:i/>
      <w:color w:val="4F81BD"/>
      <w:sz w:val="24"/>
      <w:szCs w:val="24"/>
      <w:u w:val="none"/>
    </w:rPr>
  </w:style>
  <w:style w:type="character" w:customStyle="1" w:styleId="42">
    <w:name w:val="4 заг Знак"/>
    <w:link w:val="41"/>
    <w:rsid w:val="00470B96"/>
    <w:rPr>
      <w:rFonts w:ascii="Times New Roman" w:eastAsia="Calibri" w:hAnsi="Times New Roman" w:cs="Times New Roman"/>
      <w:b/>
      <w:bCs/>
      <w:i/>
      <w:color w:val="4F81BD"/>
      <w:sz w:val="24"/>
      <w:szCs w:val="24"/>
      <w:lang w:eastAsia="ru-RU"/>
    </w:rPr>
  </w:style>
  <w:style w:type="character" w:customStyle="1" w:styleId="aff2">
    <w:name w:val="Абзац списка Знак"/>
    <w:link w:val="aff1"/>
    <w:uiPriority w:val="34"/>
    <w:qFormat/>
    <w:locked/>
    <w:rsid w:val="00470B96"/>
  </w:style>
  <w:style w:type="table" w:customStyle="1" w:styleId="17">
    <w:name w:val="Сетка таблицы1"/>
    <w:basedOn w:val="a2"/>
    <w:rsid w:val="00470B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11">
    <w:name w:val="c11 Знак"/>
    <w:basedOn w:val="a1"/>
    <w:rsid w:val="00470B96"/>
    <w:rPr>
      <w:rFonts w:ascii="Times New Roman" w:eastAsia="Times New Roman" w:hAnsi="Times New Roman" w:cs="Times New Roman"/>
      <w:sz w:val="24"/>
      <w:szCs w:val="24"/>
      <w:lang w:eastAsia="ru-RU"/>
    </w:rPr>
  </w:style>
  <w:style w:type="paragraph" w:customStyle="1" w:styleId="FR2">
    <w:name w:val="FR2"/>
    <w:qFormat/>
    <w:rsid w:val="00470B96"/>
    <w:pPr>
      <w:widowControl w:val="0"/>
      <w:suppressAutoHyphens/>
      <w:spacing w:line="100" w:lineRule="atLeast"/>
      <w:jc w:val="both"/>
    </w:pPr>
    <w:rPr>
      <w:rFonts w:ascii="Arial" w:eastAsia="Times New Roman" w:hAnsi="Arial" w:cs="Times New Roman"/>
      <w:color w:val="00000A"/>
      <w:sz w:val="18"/>
    </w:rPr>
  </w:style>
  <w:style w:type="paragraph" w:customStyle="1" w:styleId="34">
    <w:name w:val="Основной текст3"/>
    <w:basedOn w:val="a0"/>
    <w:qFormat/>
    <w:rsid w:val="00470B96"/>
    <w:pPr>
      <w:widowControl w:val="0"/>
      <w:shd w:val="clear" w:color="auto" w:fill="FFFFFF"/>
      <w:suppressAutoHyphens/>
      <w:spacing w:after="7320" w:line="221" w:lineRule="exact"/>
      <w:ind w:firstLine="709"/>
      <w:jc w:val="both"/>
      <w:textAlignment w:val="baseline"/>
    </w:pPr>
    <w:rPr>
      <w:rFonts w:ascii="Times New Roman" w:eastAsia="Times New Roman" w:hAnsi="Times New Roman" w:cs="Times New Roman"/>
      <w:color w:val="000000"/>
      <w:spacing w:val="7"/>
      <w:sz w:val="20"/>
      <w:szCs w:val="20"/>
      <w:lang w:eastAsia="zh-CN"/>
    </w:rPr>
  </w:style>
  <w:style w:type="character" w:customStyle="1" w:styleId="80">
    <w:name w:val="Заголовок 8 Знак"/>
    <w:basedOn w:val="a1"/>
    <w:link w:val="8"/>
    <w:uiPriority w:val="9"/>
    <w:semiHidden/>
    <w:qFormat/>
    <w:rsid w:val="00470B96"/>
    <w:rPr>
      <w:rFonts w:asciiTheme="majorHAnsi" w:eastAsiaTheme="majorEastAsia" w:hAnsiTheme="majorHAnsi" w:cstheme="majorBidi"/>
      <w:color w:val="262626" w:themeColor="text1" w:themeTint="D9"/>
      <w:sz w:val="21"/>
      <w:szCs w:val="21"/>
      <w:lang w:eastAsia="ru-RU"/>
    </w:rPr>
  </w:style>
  <w:style w:type="paragraph" w:customStyle="1" w:styleId="p3">
    <w:name w:val="p3"/>
    <w:basedOn w:val="a0"/>
    <w:link w:val="p30"/>
    <w:uiPriority w:val="99"/>
    <w:qFormat/>
    <w:rsid w:val="00470B96"/>
    <w:pPr>
      <w:spacing w:before="100" w:beforeAutospacing="1" w:after="100" w:afterAutospacing="1" w:line="240" w:lineRule="auto"/>
    </w:pPr>
    <w:rPr>
      <w:rFonts w:ascii="Times New Roman" w:eastAsia="Batang" w:hAnsi="Times New Roman" w:cs="Times New Roman"/>
      <w:sz w:val="24"/>
      <w:szCs w:val="24"/>
      <w:lang w:eastAsia="ko-KR"/>
    </w:rPr>
  </w:style>
  <w:style w:type="character" w:customStyle="1" w:styleId="p30">
    <w:name w:val="p3 Знак"/>
    <w:basedOn w:val="a1"/>
    <w:link w:val="p3"/>
    <w:uiPriority w:val="99"/>
    <w:qFormat/>
    <w:rsid w:val="00470B96"/>
    <w:rPr>
      <w:rFonts w:ascii="Times New Roman" w:eastAsia="Batang" w:hAnsi="Times New Roman" w:cs="Times New Roman"/>
      <w:sz w:val="24"/>
      <w:szCs w:val="24"/>
      <w:lang w:eastAsia="ko-KR"/>
    </w:rPr>
  </w:style>
  <w:style w:type="paragraph" w:customStyle="1" w:styleId="affffc">
    <w:name w:val="Основной"/>
    <w:uiPriority w:val="99"/>
    <w:qFormat/>
    <w:rsid w:val="00470B96"/>
    <w:pPr>
      <w:autoSpaceDE w:val="0"/>
      <w:autoSpaceDN w:val="0"/>
      <w:adjustRightInd w:val="0"/>
      <w:ind w:firstLine="283"/>
      <w:jc w:val="both"/>
    </w:pPr>
    <w:rPr>
      <w:rFonts w:ascii="TimesET" w:eastAsia="Times New Roman" w:hAnsi="TimesET" w:cs="TimesET"/>
      <w:color w:val="000000"/>
      <w:lang w:eastAsia="en-US"/>
    </w:rPr>
  </w:style>
  <w:style w:type="paragraph" w:customStyle="1" w:styleId="affffd">
    <w:name w:val="Узкий"/>
    <w:basedOn w:val="affffc"/>
    <w:uiPriority w:val="99"/>
    <w:qFormat/>
    <w:rsid w:val="00470B96"/>
    <w:rPr>
      <w:color w:val="auto"/>
      <w:spacing w:val="-15"/>
    </w:rPr>
  </w:style>
  <w:style w:type="table" w:customStyle="1" w:styleId="110">
    <w:name w:val="Сетка таблицы11"/>
    <w:basedOn w:val="a2"/>
    <w:qFormat/>
    <w:rsid w:val="00470B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fe">
    <w:name w:val="Основной текст + Полужирный"/>
    <w:qFormat/>
    <w:rsid w:val="00470B96"/>
    <w:rPr>
      <w:rFonts w:ascii="Times New Roman" w:eastAsia="Times New Roman" w:hAnsi="Times New Roman" w:cs="Times New Roman"/>
      <w:b/>
      <w:bCs/>
      <w:spacing w:val="0"/>
      <w:sz w:val="21"/>
      <w:szCs w:val="21"/>
    </w:rPr>
  </w:style>
  <w:style w:type="paragraph" w:customStyle="1" w:styleId="14TexstOSNOVA1012">
    <w:name w:val="14TexstOSNOVA_10/12"/>
    <w:qFormat/>
    <w:rsid w:val="00470B96"/>
    <w:pPr>
      <w:spacing w:line="240" w:lineRule="atLeast"/>
      <w:ind w:firstLine="340"/>
      <w:jc w:val="both"/>
    </w:pPr>
    <w:rPr>
      <w:rFonts w:ascii="Arial Unicode MS" w:eastAsia="Arial Unicode MS" w:hAnsi="Arial Unicode MS" w:cs="Arial Unicode MS"/>
      <w:color w:val="000000"/>
      <w:u w:color="000000"/>
    </w:rPr>
  </w:style>
  <w:style w:type="paragraph" w:customStyle="1" w:styleId="18">
    <w:name w:val="Îáû÷íûé1"/>
    <w:qFormat/>
    <w:rsid w:val="00470B96"/>
    <w:pPr>
      <w:widowControl w:val="0"/>
    </w:pPr>
    <w:rPr>
      <w:rFonts w:ascii="Times New Roman" w:eastAsia="Times New Roman" w:hAnsi="Times New Roman" w:cs="Times New Roman"/>
    </w:rPr>
  </w:style>
  <w:style w:type="paragraph" w:customStyle="1" w:styleId="NormalWeb1">
    <w:name w:val="Normal (Web)1"/>
    <w:basedOn w:val="a0"/>
    <w:qFormat/>
    <w:rsid w:val="00470B96"/>
    <w:pPr>
      <w:spacing w:before="100" w:after="100" w:line="36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ogle.com/url?q=http://fgosreestr.ru/&amp;sa=D&amp;ust=1603823458380000&amp;usg=AOvVaw0d2iuOXgimVYOCMyHWw89y" TargetMode="External"/><Relationship Id="rId5" Type="http://schemas.openxmlformats.org/officeDocument/2006/relationships/settings" Target="settings.xml"/><Relationship Id="rId10" Type="http://schemas.openxmlformats.org/officeDocument/2006/relationships/hyperlink" Target="https://www.google.com/url?q=http://fgosreestr.ru/&amp;sa=D&amp;ust=1603823458380000&amp;usg=AOvVaw0d2iuOXgimVYOCMyHWw89y"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B4D0CA-F9BA-4777-A406-6F5593210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116</Pages>
  <Words>48959</Words>
  <Characters>279069</Characters>
  <Application>Microsoft Office Word</Application>
  <DocSecurity>0</DocSecurity>
  <Lines>2325</Lines>
  <Paragraphs>654</Paragraphs>
  <ScaleCrop>false</ScaleCrop>
  <Company/>
  <LinksUpToDate>false</LinksUpToDate>
  <CharactersWithSpaces>327374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user</cp:lastModifiedBy>
  <cp:revision>59</cp:revision>
  <cp:lastPrinted>2023-11-26T15:58:00Z</cp:lastPrinted>
  <dcterms:created xsi:type="dcterms:W3CDTF">2023-09-01T14:56:00Z</dcterms:created>
  <dcterms:modified xsi:type="dcterms:W3CDTF">2023-11-27T06:00:00Z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1049-12.2.0.13306</vt:lpwstr>
  </property>
  <property fmtid="{D5CDD505-2E9C-101B-9397-08002B2CF9AE}" pid="3" name="ICV">
    <vt:lpwstr>7B357F1FD183411F8DC3FA8393F8BE6C_12</vt:lpwstr>
  </property>
</Properties>
</file>